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354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</w:t>
      </w:r>
      <w:r>
        <w:rPr>
          <w:rFonts w:ascii="Arial" w:eastAsia="Times New Roman" w:hAnsi="Arial" w:cs="Arial"/>
          <w:b/>
          <w:bCs/>
        </w:rPr>
        <w:t>M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60ACEFD4" w14:textId="3295CE1B" w:rsidR="00444D06" w:rsidRPr="00B979F0" w:rsidRDefault="00524A2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202795">
        <w:rPr>
          <w:rFonts w:ascii="Arial" w:eastAsia="Times New Roman" w:hAnsi="Arial" w:cs="Arial"/>
          <w:b/>
          <w:bCs/>
        </w:rPr>
        <w:t>[</w:t>
      </w:r>
      <w:r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="00202795">
        <w:rPr>
          <w:rFonts w:ascii="Arial" w:eastAsia="Times New Roman" w:hAnsi="Arial" w:cs="Arial"/>
          <w:b/>
          <w:bCs/>
          <w:u w:val="single"/>
        </w:rPr>
        <w:t>]</w:t>
      </w:r>
      <w:r w:rsidRPr="00B979F0">
        <w:rPr>
          <w:rFonts w:ascii="Arial" w:eastAsia="Times New Roman" w:hAnsi="Arial" w:cs="Arial"/>
          <w:b/>
          <w:bCs/>
        </w:rPr>
        <w:t xml:space="preserve"> </w:t>
      </w:r>
      <w:r w:rsidR="00444D06">
        <w:rPr>
          <w:rFonts w:ascii="Arial" w:eastAsia="Times New Roman" w:hAnsi="Arial" w:cs="Arial"/>
          <w:b/>
          <w:bCs/>
        </w:rPr>
        <w:t>MASTER’S</w:t>
      </w:r>
      <w:r w:rsidR="00444D06" w:rsidRPr="00B979F0">
        <w:rPr>
          <w:rFonts w:ascii="Arial" w:eastAsia="Times New Roman" w:hAnsi="Arial" w:cs="Arial"/>
          <w:b/>
          <w:bCs/>
        </w:rPr>
        <w:t xml:space="preserve"> SOCIAL WORK PROGRAM</w:t>
      </w:r>
      <w:r w:rsidR="00444D06" w:rsidRPr="00B979F0">
        <w:rPr>
          <w:rFonts w:ascii="Arial" w:eastAsia="Times New Roman" w:hAnsi="Arial" w:cs="Arial"/>
        </w:rPr>
        <w:t> </w:t>
      </w:r>
    </w:p>
    <w:p w14:paraId="65798389" w14:textId="2434AF9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14410528" w14:textId="77777777" w:rsidR="00AB1732" w:rsidRPr="00B979F0" w:rsidRDefault="00AB1732" w:rsidP="00D72EA8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4842331" w14:textId="695EFBDE" w:rsidR="002C0C73" w:rsidRPr="00B979F0" w:rsidRDefault="00444D06" w:rsidP="002C0C73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D72EA8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="002C0C73" w:rsidRPr="00B979F0">
        <w:rPr>
          <w:rFonts w:ascii="Arial" w:eastAsia="Calibri" w:hAnsi="Arial" w:cs="Arial"/>
          <w:spacing w:val="-3"/>
        </w:rPr>
        <w:t xml:space="preserve">A form required for </w:t>
      </w:r>
      <w:r w:rsidR="00D72EA8">
        <w:rPr>
          <w:rFonts w:ascii="Arial" w:eastAsia="Calibri" w:hAnsi="Arial" w:cs="Arial"/>
          <w:spacing w:val="-3"/>
        </w:rPr>
        <w:t>R</w:t>
      </w:r>
      <w:r w:rsidR="002C0C73" w:rsidRPr="00B979F0">
        <w:rPr>
          <w:rFonts w:ascii="Arial" w:eastAsia="Calibri" w:hAnsi="Arial" w:cs="Arial"/>
          <w:spacing w:val="-3"/>
        </w:rPr>
        <w:t xml:space="preserve">eaffirmation, </w:t>
      </w:r>
      <w:r w:rsidR="00D72EA8">
        <w:rPr>
          <w:rFonts w:ascii="Arial" w:eastAsia="Calibri" w:hAnsi="Arial" w:cs="Arial"/>
          <w:spacing w:val="-3"/>
        </w:rPr>
        <w:t>C</w:t>
      </w:r>
      <w:r w:rsidR="002C0C73"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0D8C3F06" w14:textId="77777777" w:rsidR="00444D06" w:rsidRPr="00A848FE" w:rsidRDefault="00444D06" w:rsidP="00D72EA8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17DCD7B7" w14:textId="77777777" w:rsidR="00372199" w:rsidRPr="00D72EA8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0E4C558F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7B0CC4" w14:textId="24162F96" w:rsidR="00372199" w:rsidRDefault="00372199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D72EA8"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5A955050" w14:textId="77777777" w:rsidR="00B357ED" w:rsidRPr="00B979F0" w:rsidRDefault="00B357ED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08A58F6D" w14:textId="77777777" w:rsidR="00372199" w:rsidRPr="00B979F0" w:rsidRDefault="00372199" w:rsidP="00372199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527C025E" w14:textId="77777777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A73ABB5" w14:textId="3396FB7E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</w:t>
      </w:r>
      <w:r w:rsidR="00C9560D">
        <w:rPr>
          <w:rFonts w:ascii="Arial" w:eastAsia="Calibri" w:hAnsi="Arial" w:cs="Arial"/>
          <w:spacing w:val="-3"/>
        </w:rPr>
        <w:t xml:space="preserve"> (CSWE)</w:t>
      </w:r>
      <w:r>
        <w:rPr>
          <w:rFonts w:ascii="Arial" w:eastAsia="Calibri" w:hAnsi="Arial" w:cs="Arial"/>
          <w:spacing w:val="-3"/>
        </w:rPr>
        <w:t xml:space="preserve"> </w:t>
      </w:r>
      <w:r w:rsidR="00B34141">
        <w:rPr>
          <w:rFonts w:ascii="Arial" w:eastAsia="Calibri" w:hAnsi="Arial" w:cs="Arial"/>
          <w:spacing w:val="-3"/>
        </w:rPr>
        <w:t>Board of</w:t>
      </w:r>
      <w:r>
        <w:rPr>
          <w:rFonts w:ascii="Arial" w:eastAsia="Calibri" w:hAnsi="Arial" w:cs="Arial"/>
          <w:spacing w:val="-3"/>
        </w:rPr>
        <w:t xml:space="preserve">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(</w:t>
      </w:r>
      <w:r w:rsidR="00B34141">
        <w:rPr>
          <w:rFonts w:ascii="Arial" w:eastAsia="Calibri" w:hAnsi="Arial" w:cs="Arial"/>
          <w:spacing w:val="-3"/>
        </w:rPr>
        <w:t>B</w:t>
      </w:r>
      <w:r>
        <w:rPr>
          <w:rFonts w:ascii="Arial" w:eastAsia="Calibri" w:hAnsi="Arial" w:cs="Arial"/>
          <w:spacing w:val="-3"/>
        </w:rPr>
        <w:t xml:space="preserve">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9560D">
        <w:rPr>
          <w:rFonts w:ascii="Arial" w:eastAsia="Calibri" w:hAnsi="Arial" w:cs="Arial"/>
          <w:spacing w:val="-3"/>
        </w:rPr>
        <w:t xml:space="preserve"> </w:t>
      </w:r>
    </w:p>
    <w:p w14:paraId="39078542" w14:textId="70900C31" w:rsidR="00A61C6D" w:rsidRDefault="00A61C6D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CE28761" w14:textId="77777777" w:rsidR="009F37C7" w:rsidRDefault="00A61C6D" w:rsidP="009F37C7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 w:rsidR="000F14A5"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and also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C3B5115" w14:textId="49709351" w:rsidR="00372199" w:rsidRPr="00151F73" w:rsidRDefault="00372199" w:rsidP="009F37C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5AA24A13" w14:textId="77777777" w:rsidR="00372199" w:rsidRPr="00A848FE" w:rsidRDefault="00372199" w:rsidP="00C9560D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F00A4A1" w14:textId="65D7C247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</w:t>
      </w:r>
      <w:r w:rsidR="00B34141">
        <w:rPr>
          <w:rFonts w:ascii="Arial" w:eastAsia="Calibri" w:hAnsi="Arial" w:cs="Arial"/>
          <w:spacing w:val="-3"/>
        </w:rPr>
        <w:t>B</w:t>
      </w:r>
      <w:r>
        <w:rPr>
          <w:rFonts w:ascii="Arial" w:eastAsia="Calibri" w:hAnsi="Arial" w:cs="Arial"/>
          <w:spacing w:val="-3"/>
        </w:rPr>
        <w:t xml:space="preserve">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Data presented on the form must be collected within 2 years of today’s date at all times. </w:t>
      </w:r>
    </w:p>
    <w:p w14:paraId="76B87346" w14:textId="77777777" w:rsidR="00372199" w:rsidRDefault="00372199" w:rsidP="00372199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D2B4CE0" w14:textId="77777777" w:rsidR="00372199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372199" w:rsidSect="006F15CB">
          <w:footerReference w:type="default" r:id="rId10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2130FE60" w14:textId="32D9BF4D" w:rsidR="00372199" w:rsidRPr="00843B1A" w:rsidRDefault="00372199" w:rsidP="00843B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843B1A">
        <w:rPr>
          <w:rFonts w:ascii="Arial" w:eastAsia="Calibri" w:hAnsi="Arial" w:cs="Arial"/>
          <w:b/>
          <w:spacing w:val="-3"/>
        </w:rPr>
        <w:t xml:space="preserve"> | </w:t>
      </w:r>
      <w:r w:rsidR="00843B1A" w:rsidRPr="00670277">
        <w:rPr>
          <w:rFonts w:ascii="Arial" w:eastAsia="Times New Roman" w:hAnsi="Arial" w:cs="Arial"/>
          <w:b/>
        </w:rPr>
        <w:t>Generalist Practice</w:t>
      </w:r>
    </w:p>
    <w:p w14:paraId="27EE10AB" w14:textId="77777777" w:rsidR="00C9560D" w:rsidRPr="00C9560D" w:rsidRDefault="00C9560D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F9B69E9" w14:textId="534647DC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53BDBD8C" w14:textId="77777777" w:rsidR="00DB2E4E" w:rsidRDefault="00DB2E4E" w:rsidP="00372199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2083"/>
      </w:tblGrid>
      <w:tr w:rsidR="00C01A5C" w14:paraId="26ACE151" w14:textId="77777777" w:rsidTr="00627682">
        <w:trPr>
          <w:jc w:val="center"/>
        </w:trPr>
        <w:tc>
          <w:tcPr>
            <w:tcW w:w="9818" w:type="dxa"/>
            <w:gridSpan w:val="2"/>
            <w:shd w:val="clear" w:color="auto" w:fill="E7E6E6" w:themeFill="background2"/>
          </w:tcPr>
          <w:p w14:paraId="35EED6A2" w14:textId="2A44858B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E15426">
              <w:rPr>
                <w:rFonts w:ascii="Arial" w:eastAsia="Times New Roman" w:hAnsi="Arial" w:cs="Arial"/>
                <w:b/>
              </w:rPr>
              <w:t>Course embedded</w:t>
            </w:r>
          </w:p>
        </w:tc>
      </w:tr>
      <w:tr w:rsidR="008C1BC3" w14:paraId="5328BDE5" w14:textId="77777777" w:rsidTr="00627682">
        <w:trPr>
          <w:jc w:val="center"/>
        </w:trPr>
        <w:tc>
          <w:tcPr>
            <w:tcW w:w="7735" w:type="dxa"/>
          </w:tcPr>
          <w:p w14:paraId="6DEFEEB0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2083" w:type="dxa"/>
          </w:tcPr>
          <w:p w14:paraId="28A4BE64" w14:textId="52A2F46B" w:rsidR="008C1BC3" w:rsidRPr="002F183A" w:rsidRDefault="009E4F90" w:rsidP="009B432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1A5C" w14:paraId="70D9D427" w14:textId="77777777" w:rsidTr="00627682">
        <w:trPr>
          <w:jc w:val="center"/>
        </w:trPr>
        <w:tc>
          <w:tcPr>
            <w:tcW w:w="7735" w:type="dxa"/>
          </w:tcPr>
          <w:p w14:paraId="514C997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083" w:type="dxa"/>
          </w:tcPr>
          <w:p w14:paraId="02A78D06" w14:textId="2022FC0B" w:rsidR="0003332A" w:rsidRPr="002F183A" w:rsidRDefault="0003332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1">
              <w:rPr>
                <w:rFonts w:ascii="Times New Roman" w:hAnsi="Times New Roman" w:cs="Times New Roman"/>
                <w:sz w:val="24"/>
                <w:szCs w:val="24"/>
              </w:rPr>
              <w:t>Knowledge, values, skills, cognitive and affective processes</w:t>
            </w:r>
          </w:p>
        </w:tc>
      </w:tr>
      <w:tr w:rsidR="00C01A5C" w14:paraId="17F78B99" w14:textId="77777777" w:rsidTr="00627682">
        <w:trPr>
          <w:jc w:val="center"/>
        </w:trPr>
        <w:tc>
          <w:tcPr>
            <w:tcW w:w="7735" w:type="dxa"/>
          </w:tcPr>
          <w:p w14:paraId="0035FB6F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083" w:type="dxa"/>
          </w:tcPr>
          <w:p w14:paraId="31FB7D02" w14:textId="486C4250" w:rsidR="00C01A5C" w:rsidRPr="002F183A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end of each semester 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Course assignment/activity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assessed for achievement of competencies 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01A5C" w14:paraId="5CB221B1" w14:textId="77777777" w:rsidTr="00627682">
        <w:trPr>
          <w:jc w:val="center"/>
        </w:trPr>
        <w:tc>
          <w:tcPr>
            <w:tcW w:w="7735" w:type="dxa"/>
          </w:tcPr>
          <w:p w14:paraId="0EB3349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2083" w:type="dxa"/>
          </w:tcPr>
          <w:p w14:paraId="0BF54DB0" w14:textId="57A36F5C" w:rsidR="00C01A5C" w:rsidRPr="002F183A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eviewed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instructor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course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grading purposes 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then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assessed by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independent 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</w:t>
            </w:r>
            <w:r w:rsidR="00E15426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evaluator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competence</w:t>
            </w:r>
          </w:p>
        </w:tc>
      </w:tr>
      <w:tr w:rsidR="00C01A5C" w14:paraId="1B614342" w14:textId="77777777" w:rsidTr="00627682">
        <w:trPr>
          <w:jc w:val="center"/>
        </w:trPr>
        <w:tc>
          <w:tcPr>
            <w:tcW w:w="7735" w:type="dxa"/>
          </w:tcPr>
          <w:p w14:paraId="38C36B74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83" w:type="dxa"/>
          </w:tcPr>
          <w:p w14:paraId="3BFE070D" w14:textId="6EB6E449" w:rsidR="00C01A5C" w:rsidRPr="002F183A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5426" w:rsidRPr="002F183A">
              <w:rPr>
                <w:rFonts w:ascii="Times New Roman" w:hAnsi="Times New Roman" w:cs="Times New Roman"/>
                <w:sz w:val="24"/>
                <w:szCs w:val="24"/>
              </w:rPr>
              <w:t>ercentage of student scores reported at level 3 or higher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scale)</w:t>
            </w:r>
          </w:p>
        </w:tc>
      </w:tr>
      <w:tr w:rsidR="00C01A5C" w14:paraId="68EACBDB" w14:textId="77777777" w:rsidTr="00627682">
        <w:trPr>
          <w:jc w:val="center"/>
        </w:trPr>
        <w:tc>
          <w:tcPr>
            <w:tcW w:w="7735" w:type="dxa"/>
          </w:tcPr>
          <w:p w14:paraId="5AC97E01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083" w:type="dxa"/>
          </w:tcPr>
          <w:p w14:paraId="7EF3C573" w14:textId="446CD950" w:rsidR="00C01A5C" w:rsidRPr="002F183A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C01A5C" w14:paraId="3CE301A6" w14:textId="77777777" w:rsidTr="00627682">
        <w:trPr>
          <w:jc w:val="center"/>
        </w:trPr>
        <w:tc>
          <w:tcPr>
            <w:tcW w:w="9818" w:type="dxa"/>
            <w:gridSpan w:val="2"/>
            <w:shd w:val="clear" w:color="auto" w:fill="E7E6E6" w:themeFill="background2"/>
          </w:tcPr>
          <w:p w14:paraId="01F20629" w14:textId="0F396DE5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2F183A">
              <w:rPr>
                <w:rFonts w:ascii="Arial" w:eastAsia="Times New Roman" w:hAnsi="Arial" w:cs="Arial"/>
                <w:b/>
              </w:rPr>
              <w:t>Practicum/Field Assessment</w:t>
            </w:r>
          </w:p>
        </w:tc>
      </w:tr>
      <w:tr w:rsidR="008C1BC3" w14:paraId="1BDFF998" w14:textId="77777777" w:rsidTr="00627682">
        <w:trPr>
          <w:jc w:val="center"/>
        </w:trPr>
        <w:tc>
          <w:tcPr>
            <w:tcW w:w="7735" w:type="dxa"/>
          </w:tcPr>
          <w:p w14:paraId="2933E965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Competency(ies) assessed:</w:t>
            </w:r>
          </w:p>
        </w:tc>
        <w:tc>
          <w:tcPr>
            <w:tcW w:w="2083" w:type="dxa"/>
          </w:tcPr>
          <w:p w14:paraId="478D897A" w14:textId="474A749C" w:rsidR="008C1BC3" w:rsidRDefault="009E4F90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</w:t>
            </w:r>
            <w:r w:rsidR="002F183A">
              <w:rPr>
                <w:rFonts w:ascii="Arial" w:eastAsia="Times New Roman" w:hAnsi="Arial" w:cs="Arial"/>
              </w:rPr>
              <w:t>9</w:t>
            </w:r>
          </w:p>
        </w:tc>
      </w:tr>
      <w:tr w:rsidR="00C01A5C" w14:paraId="4B8E4F0E" w14:textId="77777777" w:rsidTr="00627682">
        <w:trPr>
          <w:jc w:val="center"/>
        </w:trPr>
        <w:tc>
          <w:tcPr>
            <w:tcW w:w="7735" w:type="dxa"/>
          </w:tcPr>
          <w:p w14:paraId="6BC3245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083" w:type="dxa"/>
          </w:tcPr>
          <w:p w14:paraId="3855B85B" w14:textId="39541542" w:rsidR="0003332A" w:rsidRDefault="0003332A" w:rsidP="002F183A">
            <w:pPr>
              <w:textAlignment w:val="baseline"/>
              <w:rPr>
                <w:rFonts w:ascii="Arial" w:eastAsia="Times New Roman" w:hAnsi="Arial" w:cs="Arial"/>
              </w:rPr>
            </w:pPr>
            <w:r w:rsidRPr="00854A31">
              <w:rPr>
                <w:rFonts w:ascii="Times New Roman" w:hAnsi="Times New Roman" w:cs="Times New Roman"/>
                <w:sz w:val="24"/>
                <w:szCs w:val="24"/>
              </w:rPr>
              <w:t>Knowledge, values, skills, cognitive and affective processes</w:t>
            </w:r>
          </w:p>
        </w:tc>
      </w:tr>
      <w:tr w:rsidR="00C01A5C" w14:paraId="716C7A70" w14:textId="77777777" w:rsidTr="00627682">
        <w:trPr>
          <w:jc w:val="center"/>
        </w:trPr>
        <w:tc>
          <w:tcPr>
            <w:tcW w:w="7735" w:type="dxa"/>
          </w:tcPr>
          <w:p w14:paraId="2E6E89D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083" w:type="dxa"/>
          </w:tcPr>
          <w:p w14:paraId="61AAD2F9" w14:textId="78882BD9" w:rsidR="00C01A5C" w:rsidRPr="00365529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assessed at end of each semester and at completion of required practicum/field hours </w:t>
            </w:r>
          </w:p>
        </w:tc>
      </w:tr>
      <w:tr w:rsidR="00C01A5C" w14:paraId="413C91B6" w14:textId="77777777" w:rsidTr="00627682">
        <w:trPr>
          <w:jc w:val="center"/>
        </w:trPr>
        <w:tc>
          <w:tcPr>
            <w:tcW w:w="7735" w:type="dxa"/>
          </w:tcPr>
          <w:p w14:paraId="69A20EA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2083" w:type="dxa"/>
          </w:tcPr>
          <w:p w14:paraId="0919E395" w14:textId="105212EB" w:rsidR="00C01A5C" w:rsidRPr="0010643A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43A">
              <w:rPr>
                <w:rFonts w:ascii="Times New Roman" w:eastAsia="Times New Roman" w:hAnsi="Times New Roman" w:cs="Times New Roman"/>
                <w:sz w:val="24"/>
                <w:szCs w:val="24"/>
              </w:rPr>
              <w:t>Practicum</w:t>
            </w:r>
            <w:r w:rsidR="00365529" w:rsidRPr="00106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Director</w:t>
            </w:r>
            <w:r w:rsidRPr="0010643A">
              <w:rPr>
                <w:rFonts w:ascii="Times New Roman" w:eastAsia="Times New Roman" w:hAnsi="Times New Roman" w:cs="Times New Roman"/>
                <w:sz w:val="24"/>
                <w:szCs w:val="24"/>
              </w:rPr>
              <w:t>/Field Instructors</w:t>
            </w:r>
          </w:p>
        </w:tc>
      </w:tr>
      <w:tr w:rsidR="00C01A5C" w14:paraId="4609B055" w14:textId="77777777" w:rsidTr="00627682">
        <w:trPr>
          <w:jc w:val="center"/>
        </w:trPr>
        <w:tc>
          <w:tcPr>
            <w:tcW w:w="7735" w:type="dxa"/>
          </w:tcPr>
          <w:p w14:paraId="4BAED10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83" w:type="dxa"/>
          </w:tcPr>
          <w:p w14:paraId="0C94DDB2" w14:textId="36EA5F32" w:rsidR="00C01A5C" w:rsidRPr="00533BFD" w:rsidRDefault="002F183A" w:rsidP="00B813D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FD">
              <w:rPr>
                <w:rFonts w:ascii="Times New Roman" w:eastAsia="Times New Roman" w:hAnsi="Times New Roman" w:cs="Times New Roman"/>
                <w:sz w:val="24"/>
                <w:szCs w:val="24"/>
              </w:rPr>
              <w:t>Score of at least 4 in 1-5 competency scale</w:t>
            </w:r>
          </w:p>
        </w:tc>
      </w:tr>
      <w:tr w:rsidR="00C01A5C" w14:paraId="16FA2BCB" w14:textId="77777777" w:rsidTr="00627682">
        <w:trPr>
          <w:jc w:val="center"/>
        </w:trPr>
        <w:tc>
          <w:tcPr>
            <w:tcW w:w="7735" w:type="dxa"/>
          </w:tcPr>
          <w:p w14:paraId="4418846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083" w:type="dxa"/>
          </w:tcPr>
          <w:p w14:paraId="7B9B7C3D" w14:textId="4C6D198B" w:rsidR="00C01A5C" w:rsidRDefault="00627682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18F7C25E" w14:textId="6AE2F617" w:rsidR="00372199" w:rsidRDefault="00372199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A1D6524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0D089A71" w14:textId="77777777" w:rsidR="0003332A" w:rsidRDefault="0003332A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57BCC132" w14:textId="77777777" w:rsidR="0003332A" w:rsidRDefault="0003332A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18A679B8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9C727C" w14:textId="54BE03D9" w:rsidR="00C80F20" w:rsidRPr="00843B1A" w:rsidRDefault="00C80F20" w:rsidP="00C80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eastAsia="Times New Roman" w:hAnsi="Arial" w:cs="Arial"/>
          <w:b/>
        </w:rPr>
        <w:t xml:space="preserve">Specialized </w:t>
      </w:r>
      <w:r w:rsidRPr="00FF1A5F">
        <w:rPr>
          <w:rFonts w:ascii="Arial" w:eastAsia="Times New Roman" w:hAnsi="Arial" w:cs="Arial"/>
          <w:b/>
        </w:rPr>
        <w:t>Practice</w:t>
      </w:r>
    </w:p>
    <w:p w14:paraId="1AE0F031" w14:textId="77777777" w:rsidR="00C80F20" w:rsidRPr="00015200" w:rsidRDefault="00C80F20" w:rsidP="00C80F20">
      <w:pPr>
        <w:spacing w:after="0" w:line="240" w:lineRule="auto"/>
        <w:jc w:val="center"/>
        <w:rPr>
          <w:rFonts w:ascii="Arial" w:eastAsia="Calibri" w:hAnsi="Arial" w:cs="Arial"/>
          <w:spacing w:val="-3"/>
          <w:sz w:val="6"/>
          <w:szCs w:val="6"/>
        </w:rPr>
      </w:pPr>
    </w:p>
    <w:p w14:paraId="2007CEFD" w14:textId="78A1FC8C" w:rsidR="00C80F20" w:rsidRDefault="00117305" w:rsidP="00C80F2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S</w:t>
      </w:r>
      <w:r w:rsidR="00C80F20"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="00C80F20"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</w:t>
      </w:r>
      <w:r w:rsidR="001252D3">
        <w:rPr>
          <w:rFonts w:ascii="Arial" w:eastAsia="Calibri" w:hAnsi="Arial" w:cs="Arial"/>
          <w:spacing w:val="-3"/>
        </w:rPr>
        <w:t xml:space="preserve">, </w:t>
      </w:r>
      <w:r>
        <w:rPr>
          <w:rFonts w:ascii="Arial" w:eastAsia="Calibri" w:hAnsi="Arial" w:cs="Arial"/>
          <w:spacing w:val="-3"/>
        </w:rPr>
        <w:t>that reflect the area of specialized practice</w:t>
      </w:r>
      <w:r w:rsidR="00C80F20" w:rsidRPr="00FC4D81">
        <w:rPr>
          <w:rFonts w:ascii="Arial" w:eastAsia="Calibri" w:hAnsi="Arial" w:cs="Arial"/>
          <w:spacing w:val="-3"/>
        </w:rPr>
        <w:t>.</w:t>
      </w:r>
      <w:r w:rsidR="00C80F20"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="00C80F20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0E5A3B">
        <w:rPr>
          <w:rFonts w:ascii="Arial" w:eastAsia="Calibri" w:hAnsi="Arial" w:cs="Arial"/>
          <w:spacing w:val="-3"/>
        </w:rPr>
        <w:t xml:space="preserve">of areas of specialized practice and each </w:t>
      </w:r>
      <w:r w:rsidR="00C80F20">
        <w:rPr>
          <w:rFonts w:ascii="Arial" w:eastAsia="Calibri" w:hAnsi="Arial" w:cs="Arial"/>
          <w:spacing w:val="-3"/>
        </w:rPr>
        <w:t>measure included in the data presented</w:t>
      </w:r>
      <w:r w:rsidR="00C80F20" w:rsidRPr="003308A9">
        <w:rPr>
          <w:rFonts w:ascii="Arial" w:eastAsia="Calibri" w:hAnsi="Arial" w:cs="Arial"/>
          <w:spacing w:val="-3"/>
        </w:rPr>
        <w:t>.</w:t>
      </w:r>
    </w:p>
    <w:p w14:paraId="4A6ACBC4" w14:textId="77777777" w:rsidR="00C80F20" w:rsidRPr="00015200" w:rsidRDefault="00C80F20" w:rsidP="00C80F20">
      <w:pPr>
        <w:spacing w:after="0" w:line="240" w:lineRule="auto"/>
        <w:rPr>
          <w:rFonts w:ascii="Arial" w:eastAsia="Calibri" w:hAnsi="Arial" w:cs="Arial"/>
          <w:spacing w:val="-3"/>
          <w:sz w:val="10"/>
          <w:szCs w:val="10"/>
        </w:rPr>
      </w:pPr>
    </w:p>
    <w:p w14:paraId="507157A8" w14:textId="515C3E01" w:rsidR="00DB2E4E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Area of </w:t>
      </w:r>
      <w:r w:rsidR="00DB2E4E"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#1: </w:t>
      </w:r>
      <w:r w:rsidR="00627682">
        <w:rPr>
          <w:rFonts w:ascii="Arial" w:eastAsia="Times New Roman" w:hAnsi="Arial" w:cs="Arial"/>
          <w:b/>
        </w:rPr>
        <w:t>Clinical</w:t>
      </w:r>
    </w:p>
    <w:p w14:paraId="24CBC67A" w14:textId="5B171BD5" w:rsidR="00DB2E4E" w:rsidRDefault="00DB2E4E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2083"/>
      </w:tblGrid>
      <w:tr w:rsidR="00961DF7" w:rsidRPr="00544D37" w14:paraId="35BD905E" w14:textId="77777777" w:rsidTr="00627682">
        <w:trPr>
          <w:jc w:val="center"/>
        </w:trPr>
        <w:tc>
          <w:tcPr>
            <w:tcW w:w="9818" w:type="dxa"/>
            <w:gridSpan w:val="2"/>
            <w:shd w:val="clear" w:color="auto" w:fill="E7E6E6" w:themeFill="background2"/>
          </w:tcPr>
          <w:p w14:paraId="272E4944" w14:textId="537B6ACE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627682">
              <w:rPr>
                <w:rFonts w:ascii="Arial" w:eastAsia="Times New Roman" w:hAnsi="Arial" w:cs="Arial"/>
                <w:b/>
              </w:rPr>
              <w:t>Course Embedded</w:t>
            </w:r>
          </w:p>
        </w:tc>
      </w:tr>
      <w:tr w:rsidR="00627682" w14:paraId="72DE138B" w14:textId="77777777" w:rsidTr="00627682">
        <w:trPr>
          <w:jc w:val="center"/>
        </w:trPr>
        <w:tc>
          <w:tcPr>
            <w:tcW w:w="7735" w:type="dxa"/>
          </w:tcPr>
          <w:p w14:paraId="445837BF" w14:textId="77777777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083" w:type="dxa"/>
          </w:tcPr>
          <w:p w14:paraId="075F6CD0" w14:textId="42107375" w:rsidR="00627682" w:rsidRDefault="009E4F90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627682"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7682" w14:paraId="1117FE43" w14:textId="77777777" w:rsidTr="00627682">
        <w:trPr>
          <w:jc w:val="center"/>
        </w:trPr>
        <w:tc>
          <w:tcPr>
            <w:tcW w:w="7735" w:type="dxa"/>
          </w:tcPr>
          <w:p w14:paraId="4CA0AD3D" w14:textId="77777777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When/where students are assessed:</w:t>
            </w:r>
          </w:p>
        </w:tc>
        <w:tc>
          <w:tcPr>
            <w:tcW w:w="2083" w:type="dxa"/>
          </w:tcPr>
          <w:p w14:paraId="4B22CCCF" w14:textId="209377F5" w:rsidR="0003332A" w:rsidRPr="00533BFD" w:rsidRDefault="0003332A" w:rsidP="0062768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FD">
              <w:rPr>
                <w:rFonts w:ascii="Times New Roman" w:hAnsi="Times New Roman" w:cs="Times New Roman"/>
                <w:sz w:val="24"/>
                <w:szCs w:val="24"/>
              </w:rPr>
              <w:t>Knowledge, values, skills, cognitive and affective processes</w:t>
            </w:r>
          </w:p>
        </w:tc>
      </w:tr>
      <w:tr w:rsidR="00627682" w14:paraId="56D46B83" w14:textId="77777777" w:rsidTr="00627682">
        <w:trPr>
          <w:jc w:val="center"/>
        </w:trPr>
        <w:tc>
          <w:tcPr>
            <w:tcW w:w="7735" w:type="dxa"/>
          </w:tcPr>
          <w:p w14:paraId="60821ABE" w14:textId="77777777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2083" w:type="dxa"/>
          </w:tcPr>
          <w:p w14:paraId="7A48D305" w14:textId="25D144CE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end of each semester </w:t>
            </w: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Course assignment/activity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assessed for achievement of competencies </w:t>
            </w: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27682" w14:paraId="52175CC1" w14:textId="77777777" w:rsidTr="00627682">
        <w:trPr>
          <w:jc w:val="center"/>
        </w:trPr>
        <w:tc>
          <w:tcPr>
            <w:tcW w:w="7735" w:type="dxa"/>
          </w:tcPr>
          <w:p w14:paraId="2E2D74CE" w14:textId="77777777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83" w:type="dxa"/>
          </w:tcPr>
          <w:p w14:paraId="20E6D21D" w14:textId="684948A2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Reviewed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</w:t>
            </w: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instructor during course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grading purposes </w:t>
            </w:r>
            <w:r w:rsidRPr="002F183A">
              <w:rPr>
                <w:rFonts w:ascii="Times New Roman" w:eastAsia="Times New Roman" w:hAnsi="Times New Roman" w:cs="Times New Roman"/>
                <w:sz w:val="24"/>
                <w:szCs w:val="24"/>
              </w:rPr>
              <w:t>and then assessed by an independent faculty evaluator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competence</w:t>
            </w:r>
          </w:p>
        </w:tc>
      </w:tr>
      <w:tr w:rsidR="00627682" w14:paraId="7ED76C70" w14:textId="77777777" w:rsidTr="00627682">
        <w:trPr>
          <w:jc w:val="center"/>
        </w:trPr>
        <w:tc>
          <w:tcPr>
            <w:tcW w:w="7735" w:type="dxa"/>
          </w:tcPr>
          <w:p w14:paraId="6768735B" w14:textId="77777777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083" w:type="dxa"/>
          </w:tcPr>
          <w:p w14:paraId="2D1E4F5D" w14:textId="5E7458B9" w:rsidR="00627682" w:rsidRDefault="00627682" w:rsidP="00627682">
            <w:pPr>
              <w:textAlignment w:val="baseline"/>
              <w:rPr>
                <w:rFonts w:ascii="Arial" w:eastAsia="Times New Roman" w:hAnsi="Arial" w:cs="Arial"/>
              </w:rPr>
            </w:pPr>
            <w:r w:rsidRPr="002F183A">
              <w:rPr>
                <w:rFonts w:ascii="Times New Roman" w:hAnsi="Times New Roman" w:cs="Times New Roman"/>
                <w:sz w:val="24"/>
                <w:szCs w:val="24"/>
              </w:rPr>
              <w:t>Percentage of student scores reported at level 3 or higher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scale)</w:t>
            </w:r>
          </w:p>
        </w:tc>
      </w:tr>
      <w:tr w:rsidR="00627682" w:rsidRPr="00544D37" w14:paraId="3A5DA408" w14:textId="77777777" w:rsidTr="00BA1965">
        <w:trPr>
          <w:jc w:val="center"/>
        </w:trPr>
        <w:tc>
          <w:tcPr>
            <w:tcW w:w="9818" w:type="dxa"/>
            <w:gridSpan w:val="2"/>
            <w:shd w:val="clear" w:color="auto" w:fill="E7E6E6" w:themeFill="background2"/>
          </w:tcPr>
          <w:p w14:paraId="40BD5473" w14:textId="77777777" w:rsidR="00627682" w:rsidRPr="00544D37" w:rsidRDefault="00627682" w:rsidP="00BA196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Practicum/Field Assessment</w:t>
            </w:r>
          </w:p>
        </w:tc>
      </w:tr>
      <w:tr w:rsidR="00627682" w14:paraId="69AE37DE" w14:textId="77777777" w:rsidTr="00BA1965">
        <w:trPr>
          <w:jc w:val="center"/>
        </w:trPr>
        <w:tc>
          <w:tcPr>
            <w:tcW w:w="7735" w:type="dxa"/>
          </w:tcPr>
          <w:p w14:paraId="356AA218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2083" w:type="dxa"/>
          </w:tcPr>
          <w:p w14:paraId="56D94EBB" w14:textId="2ECEF6C2" w:rsidR="00627682" w:rsidRDefault="0003332A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</w:t>
            </w:r>
            <w:r w:rsidR="00627682">
              <w:rPr>
                <w:rFonts w:ascii="Arial" w:eastAsia="Times New Roman" w:hAnsi="Arial" w:cs="Arial"/>
              </w:rPr>
              <w:t>9</w:t>
            </w:r>
          </w:p>
        </w:tc>
      </w:tr>
      <w:tr w:rsidR="00627682" w14:paraId="3B469002" w14:textId="77777777" w:rsidTr="00BA1965">
        <w:trPr>
          <w:jc w:val="center"/>
        </w:trPr>
        <w:tc>
          <w:tcPr>
            <w:tcW w:w="7735" w:type="dxa"/>
          </w:tcPr>
          <w:p w14:paraId="5BA23AFB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083" w:type="dxa"/>
          </w:tcPr>
          <w:p w14:paraId="1BB64A21" w14:textId="52523002" w:rsidR="0003332A" w:rsidRPr="00533BFD" w:rsidRDefault="009D40FB" w:rsidP="00BA19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FD">
              <w:rPr>
                <w:rFonts w:ascii="Times New Roman" w:hAnsi="Times New Roman" w:cs="Times New Roman"/>
                <w:sz w:val="24"/>
                <w:szCs w:val="24"/>
              </w:rPr>
              <w:t>Knowledge, values, skills, cognitive and affective processes</w:t>
            </w:r>
          </w:p>
        </w:tc>
      </w:tr>
      <w:tr w:rsidR="00627682" w14:paraId="4B73900A" w14:textId="77777777" w:rsidTr="00BA1965">
        <w:trPr>
          <w:jc w:val="center"/>
        </w:trPr>
        <w:tc>
          <w:tcPr>
            <w:tcW w:w="7735" w:type="dxa"/>
          </w:tcPr>
          <w:p w14:paraId="1D0F6329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083" w:type="dxa"/>
          </w:tcPr>
          <w:p w14:paraId="725BEBD7" w14:textId="77777777" w:rsidR="00627682" w:rsidRPr="00533BFD" w:rsidRDefault="00627682" w:rsidP="00BA19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assessed at end of each semester and at completion of required </w:t>
            </w:r>
            <w:r w:rsidRPr="00533B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practicum/field hours </w:t>
            </w:r>
          </w:p>
        </w:tc>
      </w:tr>
      <w:tr w:rsidR="00627682" w14:paraId="24645842" w14:textId="77777777" w:rsidTr="00BA1965">
        <w:trPr>
          <w:jc w:val="center"/>
        </w:trPr>
        <w:tc>
          <w:tcPr>
            <w:tcW w:w="7735" w:type="dxa"/>
          </w:tcPr>
          <w:p w14:paraId="2B69B011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Who assessed student competence:</w:t>
            </w:r>
          </w:p>
        </w:tc>
        <w:tc>
          <w:tcPr>
            <w:tcW w:w="2083" w:type="dxa"/>
          </w:tcPr>
          <w:p w14:paraId="10944D40" w14:textId="77777777" w:rsidR="00627682" w:rsidRPr="00533BFD" w:rsidRDefault="00627682" w:rsidP="00BA19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FD">
              <w:rPr>
                <w:rFonts w:ascii="Times New Roman" w:eastAsia="Times New Roman" w:hAnsi="Times New Roman" w:cs="Times New Roman"/>
                <w:sz w:val="24"/>
                <w:szCs w:val="24"/>
              </w:rPr>
              <w:t>Practicum/Field Instructors</w:t>
            </w:r>
          </w:p>
        </w:tc>
      </w:tr>
      <w:tr w:rsidR="00627682" w14:paraId="7307B5CA" w14:textId="77777777" w:rsidTr="00BA1965">
        <w:trPr>
          <w:jc w:val="center"/>
        </w:trPr>
        <w:tc>
          <w:tcPr>
            <w:tcW w:w="7735" w:type="dxa"/>
          </w:tcPr>
          <w:p w14:paraId="389AA4CF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83" w:type="dxa"/>
          </w:tcPr>
          <w:p w14:paraId="1FB161F5" w14:textId="77777777" w:rsidR="00627682" w:rsidRPr="00533BFD" w:rsidRDefault="00627682" w:rsidP="00BA196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FD">
              <w:rPr>
                <w:rFonts w:ascii="Times New Roman" w:eastAsia="Times New Roman" w:hAnsi="Times New Roman" w:cs="Times New Roman"/>
                <w:sz w:val="24"/>
                <w:szCs w:val="24"/>
              </w:rPr>
              <w:t>Score of at least 4 in 1-5 competency scale</w:t>
            </w:r>
          </w:p>
        </w:tc>
      </w:tr>
      <w:tr w:rsidR="00627682" w14:paraId="547F4F9A" w14:textId="77777777" w:rsidTr="00BA1965">
        <w:trPr>
          <w:jc w:val="center"/>
        </w:trPr>
        <w:tc>
          <w:tcPr>
            <w:tcW w:w="7735" w:type="dxa"/>
          </w:tcPr>
          <w:p w14:paraId="09D5F2A8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083" w:type="dxa"/>
          </w:tcPr>
          <w:p w14:paraId="6FCADCA3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627682" w14:paraId="1DE79697" w14:textId="77777777" w:rsidTr="00E56081">
        <w:trPr>
          <w:jc w:val="center"/>
        </w:trPr>
        <w:tc>
          <w:tcPr>
            <w:tcW w:w="9818" w:type="dxa"/>
            <w:gridSpan w:val="2"/>
          </w:tcPr>
          <w:p w14:paraId="76673BAD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8A6B12B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27682" w14:paraId="79212E9B" w14:textId="77777777" w:rsidTr="00A336AA">
        <w:trPr>
          <w:jc w:val="center"/>
        </w:trPr>
        <w:tc>
          <w:tcPr>
            <w:tcW w:w="9818" w:type="dxa"/>
            <w:gridSpan w:val="2"/>
          </w:tcPr>
          <w:p w14:paraId="686733FF" w14:textId="29F589DA" w:rsidR="00627682" w:rsidRDefault="00627682" w:rsidP="00627682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Area of </w:t>
            </w:r>
            <w:r w:rsidRPr="00FF1A5F">
              <w:rPr>
                <w:rFonts w:ascii="Arial" w:eastAsia="Times New Roman" w:hAnsi="Arial" w:cs="Arial"/>
                <w:b/>
              </w:rPr>
              <w:t>Specialized Practice</w:t>
            </w:r>
            <w:r>
              <w:rPr>
                <w:rFonts w:ascii="Arial" w:eastAsia="Times New Roman" w:hAnsi="Arial" w:cs="Arial"/>
                <w:b/>
              </w:rPr>
              <w:t xml:space="preserve"> #</w:t>
            </w:r>
            <w:r>
              <w:rPr>
                <w:rFonts w:ascii="Arial" w:eastAsia="Times New Roman" w:hAnsi="Arial" w:cs="Arial"/>
                <w:b/>
              </w:rPr>
              <w:t>2</w:t>
            </w:r>
            <w:r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Macro Practice</w:t>
            </w:r>
          </w:p>
          <w:p w14:paraId="5A429B4C" w14:textId="77777777" w:rsidR="00627682" w:rsidRDefault="00627682" w:rsidP="00627682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509"/>
              <w:gridCol w:w="2083"/>
            </w:tblGrid>
            <w:tr w:rsidR="00627682" w:rsidRPr="00544D37" w14:paraId="3BFFA616" w14:textId="77777777" w:rsidTr="00627682">
              <w:trPr>
                <w:jc w:val="center"/>
              </w:trPr>
              <w:tc>
                <w:tcPr>
                  <w:tcW w:w="9592" w:type="dxa"/>
                  <w:gridSpan w:val="2"/>
                  <w:shd w:val="clear" w:color="auto" w:fill="E7E6E6" w:themeFill="background2"/>
                </w:tcPr>
                <w:p w14:paraId="484C8E65" w14:textId="77777777" w:rsidR="00627682" w:rsidRPr="00544D37" w:rsidRDefault="00627682" w:rsidP="00627682">
                  <w:pPr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</w:rPr>
                  </w:pPr>
                  <w:r w:rsidRPr="00544D37">
                    <w:rPr>
                      <w:rFonts w:ascii="Arial" w:eastAsia="Times New Roman" w:hAnsi="Arial" w:cs="Arial"/>
                      <w:b/>
                    </w:rPr>
                    <w:t xml:space="preserve">Assessment Measure #1: </w:t>
                  </w:r>
                  <w:r>
                    <w:rPr>
                      <w:rFonts w:ascii="Arial" w:eastAsia="Times New Roman" w:hAnsi="Arial" w:cs="Arial"/>
                      <w:b/>
                    </w:rPr>
                    <w:t>Course Embedded</w:t>
                  </w:r>
                </w:p>
              </w:tc>
            </w:tr>
            <w:tr w:rsidR="00627682" w14:paraId="2F8B1D2E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59937B53" w14:textId="4F37C56F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Dimension(s) assessed:</w:t>
                  </w:r>
                </w:p>
              </w:tc>
              <w:tc>
                <w:tcPr>
                  <w:tcW w:w="2083" w:type="dxa"/>
                </w:tcPr>
                <w:p w14:paraId="09EEF71F" w14:textId="194A5123" w:rsidR="00627682" w:rsidRDefault="009E4F90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</w:t>
                  </w:r>
                  <w:r w:rsidR="00627682" w:rsidRPr="002F1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627682" w14:paraId="3C476AA5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06EB3B0A" w14:textId="03E84E41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When/where students are assessed:</w:t>
                  </w:r>
                </w:p>
              </w:tc>
              <w:tc>
                <w:tcPr>
                  <w:tcW w:w="2083" w:type="dxa"/>
                </w:tcPr>
                <w:p w14:paraId="7EE89920" w14:textId="7C7EC9EB" w:rsidR="009D40FB" w:rsidRPr="00533BFD" w:rsidRDefault="009D40FB" w:rsidP="0062768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B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Knowledge, values, skills, cognitive and affective processes</w:t>
                  </w:r>
                </w:p>
              </w:tc>
            </w:tr>
            <w:tr w:rsidR="00627682" w14:paraId="128D9E16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1AD305E6" w14:textId="3A697FB9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Who assessed student competence:</w:t>
                  </w:r>
                </w:p>
              </w:tc>
              <w:tc>
                <w:tcPr>
                  <w:tcW w:w="2083" w:type="dxa"/>
                </w:tcPr>
                <w:p w14:paraId="2C9606BF" w14:textId="7C58D402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At end of each semester </w:t>
                  </w:r>
                  <w:r w:rsidRPr="002F1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Course assignment/activity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assessed for achievement of competencies </w:t>
                  </w:r>
                  <w:r w:rsidRPr="002F1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627682" w14:paraId="580696FF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5DF67D85" w14:textId="4B6A0261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Outcome Measure Benchmark (minimum score indicative of achievement) for Competencies 1-9: </w:t>
                  </w:r>
                </w:p>
              </w:tc>
              <w:tc>
                <w:tcPr>
                  <w:tcW w:w="2083" w:type="dxa"/>
                </w:tcPr>
                <w:p w14:paraId="543A34C0" w14:textId="7C75D96B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2F1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Reviewed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by</w:t>
                  </w:r>
                  <w:r w:rsidRPr="002F1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 instructor during course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for grading purposes </w:t>
                  </w:r>
                  <w:r w:rsidRPr="002F18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then assessed by an independent faculty evaluator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 competence</w:t>
                  </w:r>
                </w:p>
              </w:tc>
            </w:tr>
            <w:tr w:rsidR="00627682" w14:paraId="04C5EA12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0FDB8809" w14:textId="6224ADE0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lastRenderedPageBreak/>
                    <w:t>Competency Benchmark (</w:t>
                  </w:r>
                  <w:r w:rsidRPr="00F97C6E">
                    <w:rPr>
                      <w:rFonts w:ascii="Arial" w:eastAsia="Times New Roman" w:hAnsi="Arial" w:cs="Arial"/>
                    </w:rPr>
                    <w:t xml:space="preserve">percent of students the program expects to have achieved </w:t>
                  </w:r>
                  <w:r>
                    <w:rPr>
                      <w:rFonts w:ascii="Arial" w:eastAsia="Times New Roman" w:hAnsi="Arial" w:cs="Arial"/>
                    </w:rPr>
                    <w:t>the minimum scores, inclusive of all measures) for Competencies 1-9:</w:t>
                  </w:r>
                </w:p>
              </w:tc>
              <w:tc>
                <w:tcPr>
                  <w:tcW w:w="2083" w:type="dxa"/>
                </w:tcPr>
                <w:p w14:paraId="73FE7B1D" w14:textId="16EB060A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 w:rsidRPr="002F1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Percentage of student scores reported at level 3 or higher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(1-4 scale)</w:t>
                  </w:r>
                </w:p>
              </w:tc>
            </w:tr>
            <w:tr w:rsidR="00627682" w:rsidRPr="00544D37" w14:paraId="2B213C70" w14:textId="77777777" w:rsidTr="00627682">
              <w:trPr>
                <w:jc w:val="center"/>
              </w:trPr>
              <w:tc>
                <w:tcPr>
                  <w:tcW w:w="9592" w:type="dxa"/>
                  <w:gridSpan w:val="2"/>
                  <w:shd w:val="clear" w:color="auto" w:fill="E7E6E6" w:themeFill="background2"/>
                </w:tcPr>
                <w:p w14:paraId="37B1629F" w14:textId="77777777" w:rsidR="00627682" w:rsidRPr="00544D37" w:rsidRDefault="00627682" w:rsidP="00627682">
                  <w:pPr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</w:rPr>
                  </w:pPr>
                  <w:r w:rsidRPr="00544D37">
                    <w:rPr>
                      <w:rFonts w:ascii="Arial" w:eastAsia="Times New Roman" w:hAnsi="Arial" w:cs="Arial"/>
                      <w:b/>
                    </w:rPr>
                    <w:t>Assessment Measure #</w:t>
                  </w:r>
                  <w:r>
                    <w:rPr>
                      <w:rFonts w:ascii="Arial" w:eastAsia="Times New Roman" w:hAnsi="Arial" w:cs="Arial"/>
                      <w:b/>
                    </w:rPr>
                    <w:t>2</w:t>
                  </w:r>
                  <w:r w:rsidRPr="00544D37">
                    <w:rPr>
                      <w:rFonts w:ascii="Arial" w:eastAsia="Times New Roman" w:hAnsi="Arial" w:cs="Arial"/>
                      <w:b/>
                    </w:rPr>
                    <w:t xml:space="preserve">: </w:t>
                  </w:r>
                  <w:r>
                    <w:rPr>
                      <w:rFonts w:ascii="Arial" w:eastAsia="Times New Roman" w:hAnsi="Arial" w:cs="Arial"/>
                      <w:b/>
                    </w:rPr>
                    <w:t>Practicum/Field Assessment</w:t>
                  </w:r>
                </w:p>
              </w:tc>
            </w:tr>
            <w:tr w:rsidR="00627682" w14:paraId="7E474364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351863E3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Competency(ies) assessed:</w:t>
                  </w:r>
                </w:p>
              </w:tc>
              <w:tc>
                <w:tcPr>
                  <w:tcW w:w="2083" w:type="dxa"/>
                </w:tcPr>
                <w:p w14:paraId="03BCD515" w14:textId="33C13292" w:rsidR="00627682" w:rsidRDefault="0003332A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1-</w:t>
                  </w:r>
                  <w:r w:rsidR="00627682">
                    <w:rPr>
                      <w:rFonts w:ascii="Arial" w:eastAsia="Times New Roman" w:hAnsi="Arial" w:cs="Arial"/>
                    </w:rPr>
                    <w:t>9</w:t>
                  </w:r>
                </w:p>
              </w:tc>
            </w:tr>
            <w:tr w:rsidR="00627682" w14:paraId="6F8AF06F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0EF15F73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Dimension(s) assessed:</w:t>
                  </w:r>
                </w:p>
              </w:tc>
              <w:tc>
                <w:tcPr>
                  <w:tcW w:w="2083" w:type="dxa"/>
                </w:tcPr>
                <w:p w14:paraId="3EA58924" w14:textId="3EC6F415" w:rsidR="009D40FB" w:rsidRPr="00067A21" w:rsidRDefault="009D40FB" w:rsidP="0062768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7A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Knowledge, values, skills, cognitive and affective processes</w:t>
                  </w:r>
                </w:p>
              </w:tc>
            </w:tr>
            <w:tr w:rsidR="00627682" w14:paraId="04293237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4036C1AB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When/where students are assessed:</w:t>
                  </w:r>
                </w:p>
              </w:tc>
              <w:tc>
                <w:tcPr>
                  <w:tcW w:w="2083" w:type="dxa"/>
                </w:tcPr>
                <w:p w14:paraId="0FB093F7" w14:textId="77777777" w:rsidR="00627682" w:rsidRPr="00067A21" w:rsidRDefault="00627682" w:rsidP="0062768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7A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Students assessed at end of each semester and at completion of required practicum/field hours </w:t>
                  </w:r>
                </w:p>
              </w:tc>
            </w:tr>
            <w:tr w:rsidR="00627682" w14:paraId="5CDAE0C6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3B782665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Who assessed student competence:</w:t>
                  </w:r>
                </w:p>
              </w:tc>
              <w:tc>
                <w:tcPr>
                  <w:tcW w:w="2083" w:type="dxa"/>
                </w:tcPr>
                <w:p w14:paraId="0B65D64C" w14:textId="77777777" w:rsidR="00627682" w:rsidRPr="00067A21" w:rsidRDefault="00627682" w:rsidP="0062768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7A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Practicum/Field Instructors</w:t>
                  </w:r>
                </w:p>
              </w:tc>
            </w:tr>
            <w:tr w:rsidR="00627682" w14:paraId="488F74A9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53EDEA7D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Outcome Measure Benchmark (minimum score indicative of achievement) for Competencies 1-9: </w:t>
                  </w:r>
                </w:p>
              </w:tc>
              <w:tc>
                <w:tcPr>
                  <w:tcW w:w="2083" w:type="dxa"/>
                </w:tcPr>
                <w:p w14:paraId="6949A017" w14:textId="77777777" w:rsidR="00627682" w:rsidRPr="00067A21" w:rsidRDefault="00627682" w:rsidP="00627682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7A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Score of at least 4 in 1-5 competency scale</w:t>
                  </w:r>
                </w:p>
              </w:tc>
            </w:tr>
            <w:tr w:rsidR="00627682" w14:paraId="4766CF7D" w14:textId="77777777" w:rsidTr="00627682">
              <w:trPr>
                <w:jc w:val="center"/>
              </w:trPr>
              <w:tc>
                <w:tcPr>
                  <w:tcW w:w="7509" w:type="dxa"/>
                </w:tcPr>
                <w:p w14:paraId="427B5D39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Competency Benchmark (</w:t>
                  </w:r>
                  <w:r w:rsidRPr="00F97C6E">
                    <w:rPr>
                      <w:rFonts w:ascii="Arial" w:eastAsia="Times New Roman" w:hAnsi="Arial" w:cs="Arial"/>
                    </w:rPr>
                    <w:t xml:space="preserve">percent of students the program expects to have achieved </w:t>
                  </w:r>
                  <w:r>
                    <w:rPr>
                      <w:rFonts w:ascii="Arial" w:eastAsia="Times New Roman" w:hAnsi="Arial" w:cs="Arial"/>
                    </w:rPr>
                    <w:t>the minimum scores, inclusive of all measures) for Competencies 1-9:</w:t>
                  </w:r>
                </w:p>
              </w:tc>
              <w:tc>
                <w:tcPr>
                  <w:tcW w:w="2083" w:type="dxa"/>
                </w:tcPr>
                <w:p w14:paraId="11B427C8" w14:textId="77777777" w:rsidR="00627682" w:rsidRDefault="00627682" w:rsidP="00627682">
                  <w:pPr>
                    <w:textAlignment w:val="baseline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80%</w:t>
                  </w:r>
                </w:p>
              </w:tc>
            </w:tr>
          </w:tbl>
          <w:p w14:paraId="7D8F2F94" w14:textId="77777777" w:rsidR="00627682" w:rsidRDefault="00627682" w:rsidP="00BA1965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6917DE1" w14:textId="77777777" w:rsidR="00B34141" w:rsidRDefault="00B34141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E84B90" w14:textId="45F4ACAF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  <w:r w:rsidRPr="00C9560D">
        <w:rPr>
          <w:rFonts w:ascii="Arial" w:hAnsi="Arial" w:cs="Arial"/>
          <w:b/>
          <w:bCs/>
        </w:rPr>
        <w:t>D</w:t>
      </w:r>
      <w:r w:rsidRPr="00C9560D">
        <w:rPr>
          <w:rFonts w:ascii="Arial" w:eastAsia="Times New Roman" w:hAnsi="Arial" w:cs="Arial"/>
          <w:b/>
          <w:bCs/>
        </w:rPr>
        <w:t>irections for completing Form AS 4</w:t>
      </w:r>
    </w:p>
    <w:p w14:paraId="31A7D517" w14:textId="77777777" w:rsidR="00372199" w:rsidRDefault="00372199" w:rsidP="00C9560D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5E84FCEA" w14:textId="481FAD91" w:rsidR="007A45A1" w:rsidRPr="00272ACA" w:rsidRDefault="00372199" w:rsidP="00372199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Indicate the benchmark percentage for each competency.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7A43FC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7A43FC">
        <w:rPr>
          <w:rFonts w:ascii="Arial" w:eastAsia="Times New Roman" w:hAnsi="Arial" w:cs="Arial"/>
        </w:rPr>
        <w:t>,</w:t>
      </w:r>
      <w:r w:rsidR="005907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may add/delete columns</w:t>
      </w:r>
      <w:r w:rsidR="00C7271C">
        <w:rPr>
          <w:rFonts w:ascii="Arial" w:eastAsia="Times New Roman" w:hAnsi="Arial" w:cs="Arial"/>
        </w:rPr>
        <w:t xml:space="preserve"> and</w:t>
      </w:r>
      <w:r>
        <w:rPr>
          <w:rFonts w:ascii="Arial" w:eastAsia="Times New Roman" w:hAnsi="Arial" w:cs="Arial"/>
        </w:rPr>
        <w:t xml:space="preserve"> to accurately reflect the number of program options offered.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This is a required form.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</w:t>
      </w:r>
      <w:r w:rsidR="00F55DC6">
        <w:rPr>
          <w:rFonts w:ascii="Arial" w:eastAsia="Times New Roman" w:hAnsi="Arial" w:cs="Arial"/>
        </w:rPr>
        <w:t>. However, beyond these formatting alternations, the</w:t>
      </w:r>
      <w:r w:rsidRPr="00272ACA">
        <w:rPr>
          <w:rFonts w:ascii="Arial" w:eastAsia="Times New Roman" w:hAnsi="Arial" w:cs="Arial"/>
        </w:rPr>
        <w:t xml:space="preserve"> program may not alter the content of this form. </w:t>
      </w:r>
    </w:p>
    <w:p w14:paraId="2904C338" w14:textId="77777777" w:rsidR="00372199" w:rsidRDefault="00372199" w:rsidP="00372199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60BBBA5" w14:textId="655F3B55" w:rsidR="007A45A1" w:rsidRDefault="007A45A1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</w:t>
      </w:r>
      <w:r w:rsidR="0003332A">
        <w:rPr>
          <w:rFonts w:ascii="Arial" w:eastAsia="Times New Roman" w:hAnsi="Arial" w:cs="Arial"/>
          <w:b/>
          <w:bCs/>
        </w:rPr>
        <w:t>023</w:t>
      </w:r>
      <w:r>
        <w:rPr>
          <w:rFonts w:ascii="Arial" w:eastAsia="Times New Roman" w:hAnsi="Arial" w:cs="Arial"/>
          <w:b/>
          <w:bCs/>
        </w:rPr>
        <w:t>-2</w:t>
      </w:r>
      <w:r w:rsidR="0003332A">
        <w:rPr>
          <w:rFonts w:ascii="Arial" w:eastAsia="Times New Roman" w:hAnsi="Arial" w:cs="Arial"/>
          <w:b/>
          <w:bCs/>
        </w:rPr>
        <w:t>024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5CC312DB" w14:textId="0C27A990" w:rsidR="00946183" w:rsidRPr="00B357ED" w:rsidRDefault="00946183" w:rsidP="009461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 w:rsidR="00B35FF2"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="00B35FF2" w:rsidRPr="00B35FF2">
        <w:rPr>
          <w:rFonts w:ascii="Arial" w:eastAsia="Times New Roman" w:hAnsi="Arial" w:cs="Arial"/>
          <w:b/>
          <w:bCs/>
        </w:rPr>
        <w:t>(</w:t>
      </w:r>
      <w:r w:rsidR="00F26975">
        <w:rPr>
          <w:rFonts w:ascii="Arial" w:eastAsia="Times New Roman" w:hAnsi="Arial" w:cs="Arial"/>
          <w:b/>
          <w:bCs/>
        </w:rPr>
        <w:t>On-site</w:t>
      </w:r>
      <w:r w:rsidR="00B35FF2" w:rsidRPr="00B35FF2">
        <w:rPr>
          <w:rFonts w:ascii="Arial" w:eastAsia="Times New Roman" w:hAnsi="Arial" w:cs="Arial"/>
          <w:b/>
          <w:bCs/>
        </w:rPr>
        <w:t>)</w:t>
      </w:r>
    </w:p>
    <w:p w14:paraId="5E055089" w14:textId="77777777" w:rsidR="00946183" w:rsidRDefault="00946183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777" w:type="dxa"/>
        <w:tblInd w:w="-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568"/>
        <w:gridCol w:w="1981"/>
        <w:gridCol w:w="2299"/>
        <w:gridCol w:w="2070"/>
        <w:gridCol w:w="2430"/>
      </w:tblGrid>
      <w:tr w:rsidR="00444D06" w:rsidRPr="00B979F0" w14:paraId="09933C5B" w14:textId="77777777" w:rsidTr="00B34141">
        <w:trPr>
          <w:trHeight w:val="504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560C1" w14:textId="6C25A01C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hyperlink r:id="rId11" w:history="1">
              <w:r w:rsidRPr="00B34141">
                <w:rPr>
                  <w:rStyle w:val="Hyperlink"/>
                  <w:rFonts w:ascii="Arial" w:eastAsia="Times New Roman" w:hAnsi="Arial" w:cs="Arial"/>
                  <w:b/>
                  <w:bCs/>
                </w:rPr>
                <w:t>COMPETENCY</w:t>
              </w:r>
            </w:hyperlink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DA3DA" w14:textId="749C4E26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 w:rsidR="009E35ED"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42323" w14:textId="77777777" w:rsidR="00D2444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0148334" w14:textId="77777777" w:rsidR="00D24440" w:rsidRDefault="00D2444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DB3D6EF" w14:textId="1F74D4CD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968A9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0641136F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B2D72" w:rsidRPr="00B979F0" w14:paraId="705BBA38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F16EB" w14:textId="6C3E431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F277C" w14:textId="2BA160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AB277" w14:textId="68FE803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D40B8" w14:textId="068A50D2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7788A33D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EB578A" w14:textId="48C3A5E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="00F26975">
              <w:rPr>
                <w:rFonts w:ascii="Arial" w:eastAsia="Times New Roman" w:hAnsi="Arial" w:cs="Arial"/>
                <w:b/>
                <w:bCs/>
              </w:rPr>
              <w:t>38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A370E" w14:textId="53BA7ACD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#1 </w:t>
            </w:r>
            <w:r w:rsidR="00F26975">
              <w:rPr>
                <w:rFonts w:ascii="Arial" w:eastAsia="Times New Roman" w:hAnsi="Arial" w:cs="Arial"/>
                <w:b/>
                <w:bCs/>
              </w:rPr>
              <w:t>Advanced Clinical</w:t>
            </w:r>
          </w:p>
          <w:p w14:paraId="5B6ED978" w14:textId="034B45A9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99B213" w14:textId="607690E6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="00F26975"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168CF" w14:textId="65B0F109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#2 </w:t>
            </w:r>
            <w:r w:rsidR="00F26975">
              <w:rPr>
                <w:rFonts w:ascii="Arial" w:eastAsia="Times New Roman" w:hAnsi="Arial" w:cs="Arial"/>
                <w:b/>
                <w:bCs/>
              </w:rPr>
              <w:t>Advanced Macro</w:t>
            </w:r>
          </w:p>
          <w:p w14:paraId="7B2E81DF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393C73" w14:textId="43FC575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="00F2697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AF025" w14:textId="08D495C2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390FD27B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327E5" w14:textId="10967322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5E3642" w14:textId="43C0331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547969" w14:textId="30F4BAE6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9FA9" w14:textId="4CEBFD1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t>99%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803A" w14:textId="77777777" w:rsidR="00F26975" w:rsidRPr="00C22307" w:rsidRDefault="00F26975" w:rsidP="00F26975">
            <w:pPr>
              <w:jc w:val="center"/>
              <w:textAlignment w:val="baseline"/>
            </w:pPr>
            <w:r w:rsidRPr="00C22307">
              <w:t>98%</w:t>
            </w:r>
          </w:p>
          <w:p w14:paraId="0D741387" w14:textId="77777777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E28F" w14:textId="3840BD38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B5C47" w14:textId="2049B58B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0AC3C9E1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A857D" w14:textId="76CB9E97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FC6DB" w14:textId="2D480AFE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C8D1D" w14:textId="4B333D39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E44EF" w14:textId="1458644C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A3BB0" w14:textId="77777777" w:rsidR="00F26975" w:rsidRPr="00C22307" w:rsidRDefault="00F26975" w:rsidP="00F26975">
            <w:pPr>
              <w:jc w:val="center"/>
              <w:textAlignment w:val="baseline"/>
            </w:pPr>
            <w:r w:rsidRPr="00C22307">
              <w:t>98%</w:t>
            </w:r>
          </w:p>
          <w:p w14:paraId="6B5775E4" w14:textId="72E01E6E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28957" w14:textId="26A7EC2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E03C8" w14:textId="54E3B504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14CCAF11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47563" w14:textId="7C8FEC6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816BA" w14:textId="2987857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CD84" w14:textId="7C08F80D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502AB" w14:textId="1E0C7966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99%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AA46" w14:textId="77777777" w:rsidR="00F26975" w:rsidRPr="00C22307" w:rsidRDefault="00F26975" w:rsidP="00F26975">
            <w:pPr>
              <w:jc w:val="center"/>
              <w:textAlignment w:val="baseline"/>
            </w:pPr>
            <w:r w:rsidRPr="00C22307">
              <w:t>98%</w:t>
            </w:r>
          </w:p>
          <w:p w14:paraId="4EF4190F" w14:textId="20C47375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24479" w14:textId="131A7F37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7F69C" w14:textId="4EB38A1B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716FD385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4E457" w14:textId="2D68C986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883D2" w14:textId="2EAFD7D3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5DB31" w14:textId="5593DDF7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6C0B7" w14:textId="5F9A03F6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C051E" w14:textId="51C1296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D4B88" w14:textId="7A8F108F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027B3" w14:textId="5B49DA88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6CF4B6F3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278D2" w14:textId="2807D879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1F285" w14:textId="41C83A70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1B72E" w14:textId="255DAE9F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D1189" w14:textId="3296E044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0B51D" w14:textId="77777777" w:rsidR="00F26975" w:rsidRPr="00C22307" w:rsidRDefault="00F26975" w:rsidP="00F26975">
            <w:pPr>
              <w:jc w:val="center"/>
              <w:textAlignment w:val="baseline"/>
            </w:pPr>
            <w:r w:rsidRPr="00C22307">
              <w:t>98%</w:t>
            </w:r>
          </w:p>
          <w:p w14:paraId="3426ACF5" w14:textId="7EF46AF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60B0B" w14:textId="64FF36D8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E2D18" w14:textId="241BA51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41372A28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B8231" w14:textId="500855AD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E334B" w14:textId="1DF17CD1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2A582" w14:textId="75A45946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42DDE" w14:textId="612659C2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99%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0559E" w14:textId="75A0FCD0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18289" w14:textId="2DE7E9CA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7F5A2" w14:textId="3D24CF32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1F76E86A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9265B" w14:textId="6ACB9EC5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16B7F" w14:textId="55E6FF64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5931F" w14:textId="01F5E0B2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9D7A5" w14:textId="32A490DD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AB41" w14:textId="77777777" w:rsidR="00F26975" w:rsidRPr="00C22307" w:rsidRDefault="00F26975" w:rsidP="00F26975">
            <w:pPr>
              <w:jc w:val="center"/>
              <w:textAlignment w:val="baseline"/>
            </w:pPr>
            <w:r w:rsidRPr="00C22307">
              <w:t>98%</w:t>
            </w:r>
          </w:p>
          <w:p w14:paraId="63229514" w14:textId="68AEBA9F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E0CB0" w14:textId="3500C4BF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F6FF5" w14:textId="56EF45FC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721B8E24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EFF41" w14:textId="2096CC00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324CC" w14:textId="2E8F3DCA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78B31" w14:textId="677C3014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38B8C" w14:textId="6E564859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9A179" w14:textId="77777777" w:rsidR="00F26975" w:rsidRPr="00C22307" w:rsidRDefault="00F26975" w:rsidP="00F26975">
            <w:pPr>
              <w:jc w:val="center"/>
              <w:textAlignment w:val="baseline"/>
            </w:pPr>
            <w:r w:rsidRPr="00C22307">
              <w:t>98%</w:t>
            </w:r>
          </w:p>
          <w:p w14:paraId="42ED7544" w14:textId="3FB68FF8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891C3" w14:textId="7988AF78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910F0" w14:textId="6A82DCD7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5D2806A7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8FBCF" w14:textId="541CED25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0EA13" w14:textId="18A30D5C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0A561" w14:textId="06BFD82B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56936" w14:textId="7F2264E8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</w:rPr>
              <w:t>97%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1F08B" w14:textId="18247607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5D99D" w14:textId="0BC097DE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B8D49" w14:textId="371EC4BA" w:rsidR="00F26975" w:rsidRPr="00B979F0" w:rsidRDefault="00F26975" w:rsidP="00F269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3C61BD84" w14:textId="77777777" w:rsidTr="00B34141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42C67" w14:textId="11E986A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Competency(ies) Developed by the Program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84F4C" w14:textId="3DA14DA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6F552" w14:textId="702D8D1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E150C" w14:textId="1E8B4BE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A2110" w14:textId="60EBC9F0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32306" w14:textId="50AEE10A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E0063" w14:textId="67C5914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0FB76E85" w14:textId="77777777" w:rsidR="00517B8B" w:rsidRDefault="00517B8B" w:rsidP="00B3414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39130918" w14:textId="77777777" w:rsidR="00F26975" w:rsidRDefault="00F26975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67AE7A89" w14:textId="4B2BF2EB" w:rsidR="00F26975" w:rsidRDefault="00F26975" w:rsidP="00F26975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</w:t>
      </w:r>
      <w:r w:rsidR="0003332A">
        <w:rPr>
          <w:rFonts w:ascii="Arial" w:eastAsia="Times New Roman" w:hAnsi="Arial" w:cs="Arial"/>
          <w:b/>
          <w:bCs/>
        </w:rPr>
        <w:t>023</w:t>
      </w:r>
      <w:r>
        <w:rPr>
          <w:rFonts w:ascii="Arial" w:eastAsia="Times New Roman" w:hAnsi="Arial" w:cs="Arial"/>
          <w:b/>
          <w:bCs/>
        </w:rPr>
        <w:t>-20</w:t>
      </w:r>
      <w:r w:rsidR="0003332A">
        <w:rPr>
          <w:rFonts w:ascii="Arial" w:eastAsia="Times New Roman" w:hAnsi="Arial" w:cs="Arial"/>
          <w:b/>
          <w:bCs/>
        </w:rPr>
        <w:t>24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2B9FB94E" w14:textId="735A1331" w:rsidR="00F26975" w:rsidRPr="00B357ED" w:rsidRDefault="00F26975" w:rsidP="00F2697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</w:t>
      </w:r>
      <w:r>
        <w:rPr>
          <w:rFonts w:ascii="Arial" w:eastAsia="Times New Roman" w:hAnsi="Arial" w:cs="Arial"/>
          <w:b/>
          <w:bCs/>
        </w:rPr>
        <w:t>2</w:t>
      </w:r>
      <w:r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Pr="00B35FF2">
        <w:rPr>
          <w:rFonts w:ascii="Arial" w:eastAsia="Times New Roman" w:hAnsi="Arial" w:cs="Arial"/>
          <w:b/>
          <w:bCs/>
        </w:rPr>
        <w:t>(</w:t>
      </w:r>
      <w:r>
        <w:rPr>
          <w:rFonts w:ascii="Arial" w:eastAsia="Times New Roman" w:hAnsi="Arial" w:cs="Arial"/>
          <w:b/>
          <w:bCs/>
        </w:rPr>
        <w:t>Online</w:t>
      </w:r>
      <w:r w:rsidRPr="00B35FF2">
        <w:rPr>
          <w:rFonts w:ascii="Arial" w:eastAsia="Times New Roman" w:hAnsi="Arial" w:cs="Arial"/>
          <w:b/>
          <w:bCs/>
        </w:rPr>
        <w:t>)</w:t>
      </w:r>
    </w:p>
    <w:p w14:paraId="2994AF84" w14:textId="77777777" w:rsidR="00F26975" w:rsidRDefault="00F26975" w:rsidP="00F26975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777" w:type="dxa"/>
        <w:tblInd w:w="-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568"/>
        <w:gridCol w:w="1981"/>
        <w:gridCol w:w="2299"/>
        <w:gridCol w:w="2070"/>
        <w:gridCol w:w="2430"/>
      </w:tblGrid>
      <w:tr w:rsidR="00F26975" w:rsidRPr="00B979F0" w14:paraId="1BB25BFB" w14:textId="77777777" w:rsidTr="00BA1965">
        <w:trPr>
          <w:trHeight w:val="504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E2E0C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hyperlink r:id="rId12" w:history="1">
              <w:r w:rsidRPr="00B34141">
                <w:rPr>
                  <w:rStyle w:val="Hyperlink"/>
                  <w:rFonts w:ascii="Arial" w:eastAsia="Times New Roman" w:hAnsi="Arial" w:cs="Arial"/>
                  <w:b/>
                  <w:bCs/>
                </w:rPr>
                <w:t>COMPETENCY</w:t>
              </w:r>
            </w:hyperlink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96D0F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9A51A" w14:textId="77777777" w:rsidR="00F26975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367FA951" w14:textId="77777777" w:rsidR="00F26975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5A8F5E38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E635C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DD6922C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F26975" w:rsidRPr="00B979F0" w14:paraId="53473C5B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F764A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9C102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E588C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7BF23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1F2C781C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8088E36" w14:textId="0DFC4C35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="0003332A">
              <w:rPr>
                <w:rFonts w:ascii="Arial" w:eastAsia="Times New Roman" w:hAnsi="Arial" w:cs="Arial"/>
                <w:b/>
                <w:bCs/>
              </w:rPr>
              <w:t>62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45E65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#1 </w:t>
            </w:r>
            <w:r>
              <w:rPr>
                <w:rFonts w:ascii="Arial" w:eastAsia="Times New Roman" w:hAnsi="Arial" w:cs="Arial"/>
                <w:b/>
                <w:bCs/>
              </w:rPr>
              <w:t>Advanced Clinical</w:t>
            </w:r>
          </w:p>
          <w:p w14:paraId="18E62C0D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1349CA7" w14:textId="21208AD8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="0003332A">
              <w:rPr>
                <w:rFonts w:ascii="Arial" w:eastAsia="Times New Roman" w:hAnsi="Arial" w:cs="Arial"/>
                <w:b/>
                <w:bCs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A99C4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#2 </w:t>
            </w:r>
            <w:r>
              <w:rPr>
                <w:rFonts w:ascii="Arial" w:eastAsia="Times New Roman" w:hAnsi="Arial" w:cs="Arial"/>
                <w:b/>
                <w:bCs/>
              </w:rPr>
              <w:t>Advanced Macro</w:t>
            </w:r>
          </w:p>
          <w:p w14:paraId="1699F203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AE60F98" w14:textId="6C4228CD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="0003332A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FC3CC" w14:textId="38F255AC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4F4E251F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A27DA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2796B5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CD86A6" w14:textId="50BE541E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D7DA8" w14:textId="77777777" w:rsidR="0003332A" w:rsidRDefault="0003332A" w:rsidP="0003332A">
            <w:pPr>
              <w:jc w:val="center"/>
              <w:textAlignment w:val="baseline"/>
            </w:pPr>
          </w:p>
          <w:p w14:paraId="158A4A1C" w14:textId="77777777" w:rsidR="0003332A" w:rsidRDefault="0003332A" w:rsidP="0003332A">
            <w:pPr>
              <w:jc w:val="center"/>
              <w:textAlignment w:val="baseline"/>
            </w:pPr>
          </w:p>
          <w:p w14:paraId="7549D0DC" w14:textId="77777777" w:rsidR="0003332A" w:rsidRDefault="0003332A" w:rsidP="0003332A">
            <w:pPr>
              <w:jc w:val="center"/>
              <w:textAlignment w:val="baseline"/>
            </w:pPr>
            <w:r>
              <w:t>99%</w:t>
            </w:r>
          </w:p>
          <w:p w14:paraId="2BDE8D12" w14:textId="77777777" w:rsidR="0003332A" w:rsidRDefault="0003332A" w:rsidP="0003332A">
            <w:pPr>
              <w:jc w:val="center"/>
              <w:textAlignment w:val="baseline"/>
            </w:pPr>
          </w:p>
          <w:p w14:paraId="0AB399E6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9833" w14:textId="77777777" w:rsidR="0003332A" w:rsidRPr="009D375C" w:rsidRDefault="0003332A" w:rsidP="0003332A">
            <w:pPr>
              <w:jc w:val="center"/>
              <w:textAlignment w:val="baseline"/>
            </w:pPr>
            <w:r w:rsidRPr="009D375C">
              <w:t>95%</w:t>
            </w:r>
          </w:p>
          <w:p w14:paraId="7075CB6B" w14:textId="77777777" w:rsidR="0003332A" w:rsidRPr="009D375C" w:rsidRDefault="0003332A" w:rsidP="0003332A">
            <w:pPr>
              <w:jc w:val="center"/>
              <w:textAlignment w:val="baseline"/>
              <w:rPr>
                <w:b/>
                <w:bCs/>
              </w:rPr>
            </w:pPr>
          </w:p>
          <w:p w14:paraId="2723CF51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7EF55B" w14:textId="77777777" w:rsidR="0003332A" w:rsidRDefault="0003332A" w:rsidP="0003332A">
            <w:pPr>
              <w:jc w:val="center"/>
              <w:textAlignment w:val="baseline"/>
            </w:pPr>
            <w:r>
              <w:t>100%</w:t>
            </w:r>
          </w:p>
          <w:p w14:paraId="32978EE8" w14:textId="77777777" w:rsidR="0003332A" w:rsidRDefault="0003332A" w:rsidP="0003332A">
            <w:pPr>
              <w:jc w:val="center"/>
              <w:textAlignment w:val="baseline"/>
            </w:pPr>
          </w:p>
          <w:p w14:paraId="23D52A33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9CDA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4905793B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2EC82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7ED54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86889" w14:textId="1AB431DB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F3260" w14:textId="13D6BCD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eastAsia="Times New Roman" w:cs="Times New Roman"/>
              </w:rPr>
              <w:t>98%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9C17A" w14:textId="77777777" w:rsidR="0003332A" w:rsidRPr="000C68B0" w:rsidRDefault="0003332A" w:rsidP="0003332A">
            <w:pPr>
              <w:jc w:val="center"/>
              <w:textAlignment w:val="baseline"/>
            </w:pPr>
            <w:r w:rsidRPr="000C68B0">
              <w:t>98%</w:t>
            </w:r>
          </w:p>
          <w:p w14:paraId="5A5C6836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6C991" w14:textId="7B5234DE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F935F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4B63B0F5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89E7A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4AA8D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FC35B" w14:textId="1BC5AFCD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6559F" w14:textId="30173AA8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05E07" w14:textId="77777777" w:rsidR="0003332A" w:rsidRPr="000C68B0" w:rsidRDefault="0003332A" w:rsidP="0003332A">
            <w:pPr>
              <w:jc w:val="center"/>
              <w:textAlignment w:val="baseline"/>
            </w:pPr>
            <w:r w:rsidRPr="000C68B0">
              <w:t>97%</w:t>
            </w:r>
          </w:p>
          <w:p w14:paraId="5B3F8D40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ABDF2" w14:textId="1BC319A5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5C3C2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7079BD22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88BC8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75D42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19281" w14:textId="60BB13D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3D80" w14:textId="0631FB81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95%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4245C" w14:textId="77777777" w:rsidR="0003332A" w:rsidRPr="00BB4C9F" w:rsidRDefault="0003332A" w:rsidP="0003332A">
            <w:pPr>
              <w:jc w:val="center"/>
              <w:textAlignment w:val="baseline"/>
            </w:pPr>
            <w:r w:rsidRPr="00BB4C9F">
              <w:t>95%</w:t>
            </w:r>
          </w:p>
          <w:p w14:paraId="745A1AC8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26F34" w14:textId="26BB7F1F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1042C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4602AA0F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9C78D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92BFC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9527E" w14:textId="39094FB5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E6D7C" w14:textId="468A2761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95%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423D7" w14:textId="77777777" w:rsidR="0003332A" w:rsidRPr="00BB4C9F" w:rsidRDefault="0003332A" w:rsidP="0003332A">
            <w:pPr>
              <w:jc w:val="center"/>
              <w:textAlignment w:val="baseline"/>
            </w:pPr>
            <w:r w:rsidRPr="00BB4C9F">
              <w:t>98%</w:t>
            </w:r>
          </w:p>
          <w:p w14:paraId="3DCB135A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22D5A" w14:textId="6C0C9605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29E5F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0EDCFDFF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2CB8D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7D2B6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B7EF0" w14:textId="2A8B6B20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1898A" w14:textId="3D1591D3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D96D" w14:textId="77777777" w:rsidR="0003332A" w:rsidRPr="00BB4C9F" w:rsidRDefault="0003332A" w:rsidP="0003332A">
            <w:pPr>
              <w:jc w:val="center"/>
              <w:textAlignment w:val="baseline"/>
            </w:pPr>
            <w:r w:rsidRPr="00BB4C9F">
              <w:t>94%</w:t>
            </w:r>
          </w:p>
          <w:p w14:paraId="6A76507E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AD80D" w14:textId="39E428BD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F423D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0D4A8C41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8DF53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5C21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723D3" w14:textId="1D38E1F6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61438" w14:textId="548F75FC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52136" w14:textId="77777777" w:rsidR="0003332A" w:rsidRPr="00FF2D72" w:rsidRDefault="0003332A" w:rsidP="0003332A">
            <w:pPr>
              <w:jc w:val="center"/>
              <w:textAlignment w:val="baseline"/>
            </w:pPr>
            <w:r w:rsidRPr="00FF2D72">
              <w:t>98%</w:t>
            </w:r>
          </w:p>
          <w:p w14:paraId="16027586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34C99" w14:textId="00FBBC4C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E8F41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5C73EF79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352B4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8D354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14CF" w14:textId="5C5510D8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B1420" w14:textId="1EAE2AAD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7DCC7" w14:textId="77777777" w:rsidR="0003332A" w:rsidRPr="00FF2D72" w:rsidRDefault="0003332A" w:rsidP="0003332A">
            <w:pPr>
              <w:jc w:val="center"/>
              <w:textAlignment w:val="baseline"/>
            </w:pPr>
            <w:r w:rsidRPr="00FF2D72">
              <w:t>98%</w:t>
            </w:r>
          </w:p>
          <w:p w14:paraId="2FC0020B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B218E" w14:textId="547356B9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34251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03332A" w:rsidRPr="00B979F0" w14:paraId="150E1F00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6CAD3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E0A4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9AD7" w14:textId="7B61EBBA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60AD6" w14:textId="1AA7F86E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95%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D6EB2" w14:textId="77777777" w:rsidR="0003332A" w:rsidRPr="00FF2D72" w:rsidRDefault="0003332A" w:rsidP="0003332A">
            <w:pPr>
              <w:jc w:val="center"/>
              <w:textAlignment w:val="baseline"/>
            </w:pPr>
            <w:r w:rsidRPr="00FF2D72">
              <w:t>94%</w:t>
            </w:r>
          </w:p>
          <w:p w14:paraId="08FAA0B1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35DFA" w14:textId="67D2CA00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8F1B9" w14:textId="77777777" w:rsidR="0003332A" w:rsidRPr="00B979F0" w:rsidRDefault="0003332A" w:rsidP="000333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26975" w:rsidRPr="00B979F0" w14:paraId="5A0E7ACD" w14:textId="77777777" w:rsidTr="00BA1965">
        <w:trPr>
          <w:trHeight w:val="504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7FFD7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Competency(ies) Developed by the Program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C7D3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4D900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58554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8C76D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76742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10D77" w14:textId="77777777" w:rsidR="00F26975" w:rsidRPr="00B979F0" w:rsidRDefault="00F26975" w:rsidP="00BA19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73D5AF2E" w14:textId="77777777" w:rsidR="00F26975" w:rsidRDefault="00F26975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4641A9A" w14:textId="2A50ABA5" w:rsidR="00807F57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OVERALL </w:t>
      </w: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04999ED8" w14:textId="6A781C40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(Aggregate Findings for All </w:t>
      </w:r>
      <w:r w:rsidR="00B64AA6">
        <w:rPr>
          <w:rFonts w:ascii="Arial" w:eastAsia="Times New Roman" w:hAnsi="Arial" w:cs="Arial"/>
          <w:b/>
          <w:bCs/>
        </w:rPr>
        <w:t xml:space="preserve">Students from All </w:t>
      </w:r>
      <w:r w:rsidRPr="00B979F0">
        <w:rPr>
          <w:rFonts w:ascii="Arial" w:eastAsia="Times New Roman" w:hAnsi="Arial" w:cs="Arial"/>
          <w:b/>
          <w:bCs/>
        </w:rPr>
        <w:t>Program Options Combined)</w:t>
      </w:r>
      <w:r w:rsidRPr="00B979F0">
        <w:rPr>
          <w:rFonts w:ascii="Arial" w:eastAsia="Times New Roman" w:hAnsi="Arial" w:cs="Arial"/>
        </w:rPr>
        <w:t> </w:t>
      </w:r>
    </w:p>
    <w:p w14:paraId="146F6E5B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 </w:t>
      </w:r>
    </w:p>
    <w:p w14:paraId="11E96125" w14:textId="17AC1F13" w:rsidR="00444D06" w:rsidRDefault="00444D06" w:rsidP="00444D06">
      <w:pPr>
        <w:spacing w:after="0" w:line="240" w:lineRule="auto"/>
        <w:ind w:left="270" w:hanging="270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</w:t>
      </w:r>
      <w:r w:rsidR="0003332A">
        <w:rPr>
          <w:rFonts w:ascii="Arial" w:eastAsia="Times New Roman" w:hAnsi="Arial" w:cs="Arial"/>
          <w:b/>
          <w:bCs/>
        </w:rPr>
        <w:t>023</w:t>
      </w:r>
      <w:r>
        <w:rPr>
          <w:rFonts w:ascii="Arial" w:eastAsia="Times New Roman" w:hAnsi="Arial" w:cs="Arial"/>
          <w:b/>
          <w:bCs/>
        </w:rPr>
        <w:t>-2</w:t>
      </w:r>
      <w:r w:rsidR="0003332A">
        <w:rPr>
          <w:rFonts w:ascii="Arial" w:eastAsia="Times New Roman" w:hAnsi="Arial" w:cs="Arial"/>
          <w:b/>
          <w:bCs/>
        </w:rPr>
        <w:t>024</w:t>
      </w:r>
      <w:r>
        <w:rPr>
          <w:rFonts w:ascii="Arial" w:eastAsia="Times New Roman" w:hAnsi="Arial" w:cs="Arial"/>
          <w:b/>
          <w:bCs/>
        </w:rPr>
        <w:t>)</w:t>
      </w:r>
    </w:p>
    <w:p w14:paraId="414071E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907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115"/>
        <w:gridCol w:w="1743"/>
        <w:gridCol w:w="2010"/>
        <w:gridCol w:w="1980"/>
        <w:gridCol w:w="2250"/>
        <w:gridCol w:w="1999"/>
        <w:gridCol w:w="21"/>
      </w:tblGrid>
      <w:tr w:rsidR="00444D06" w:rsidRPr="00B979F0" w14:paraId="04955148" w14:textId="77777777" w:rsidTr="00B34141">
        <w:trPr>
          <w:gridAfter w:val="1"/>
          <w:wAfter w:w="21" w:type="dxa"/>
          <w:trHeight w:val="504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D895F" w14:textId="07A2EE23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br/>
            </w:r>
            <w:hyperlink r:id="rId13" w:history="1">
              <w:r w:rsidRPr="00B34141">
                <w:rPr>
                  <w:rStyle w:val="Hyperlink"/>
                  <w:rFonts w:ascii="Arial" w:eastAsia="Times New Roman" w:hAnsi="Arial" w:cs="Arial"/>
                  <w:b/>
                  <w:bCs/>
                </w:rPr>
                <w:t>COMPETENCY</w:t>
              </w:r>
            </w:hyperlink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D02A3" w14:textId="77777777" w:rsidR="00807F57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74A68EB" w14:textId="77777777" w:rsidR="00807F57" w:rsidRDefault="00807F57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F6BEA08" w14:textId="7BFB0060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53EEB" w14:textId="77777777" w:rsidR="00807F57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36BA2D03" w14:textId="77777777" w:rsidR="00807F57" w:rsidRDefault="00807F57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9FE4404" w14:textId="010BA4B4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2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4B42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047FBD8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44D06" w:rsidRPr="00B979F0" w14:paraId="6FB59AC8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BF964" w14:textId="77777777" w:rsidR="00444D06" w:rsidRPr="00B979F0" w:rsidRDefault="00444D06" w:rsidP="00B813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7B610C" w14:textId="77777777" w:rsidR="00444D06" w:rsidRPr="00B979F0" w:rsidRDefault="00444D06" w:rsidP="00B813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46DC9B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9F894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23089" w14:textId="3B949873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#1</w:t>
            </w:r>
            <w:r w:rsidR="00586BA0">
              <w:rPr>
                <w:rFonts w:ascii="Arial" w:eastAsia="Times New Roman" w:hAnsi="Arial" w:cs="Arial"/>
                <w:b/>
                <w:bCs/>
              </w:rPr>
              <w:t xml:space="preserve"> Advanced clinical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CF1C1" w14:textId="29D24E23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#2 </w:t>
            </w:r>
            <w:r w:rsidR="00586BA0">
              <w:rPr>
                <w:rFonts w:ascii="Arial" w:eastAsia="Times New Roman" w:hAnsi="Arial" w:cs="Arial"/>
                <w:b/>
                <w:bCs/>
              </w:rPr>
              <w:t>Advanced MACRO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8BF74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86BA0" w:rsidRPr="00B979F0" w14:paraId="37786BC4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FDC1A" w14:textId="74C299C7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22A2E3" w14:textId="3A62B117" w:rsidR="00586BA0" w:rsidRPr="007C102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47519" w14:textId="12B53684" w:rsidR="00586BA0" w:rsidRPr="007C102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CE141D" w14:textId="6694A92D" w:rsidR="00586BA0" w:rsidRPr="007C102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99%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715A40" w14:textId="77777777" w:rsidR="00586BA0" w:rsidRPr="002A789A" w:rsidRDefault="00586BA0" w:rsidP="00586BA0">
            <w:pPr>
              <w:jc w:val="center"/>
            </w:pPr>
            <w:r>
              <w:t>96.5</w:t>
            </w:r>
            <w:r w:rsidRPr="002A789A">
              <w:t>%</w:t>
            </w:r>
          </w:p>
          <w:p w14:paraId="44724DF7" w14:textId="0A2E1267" w:rsidR="00586BA0" w:rsidRPr="007C102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512923" w14:textId="201F0DA4" w:rsidR="00586BA0" w:rsidRPr="007C102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93D5A7" w14:textId="784B64D6" w:rsidR="00586BA0" w:rsidRPr="007C102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276CE315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B2109" w14:textId="4FC789CA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F2027" w14:textId="3FF5F148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12F64" w14:textId="51D74953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E427" w14:textId="702B080C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450F6" w14:textId="2E9FFBD4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2A7F6" w14:textId="625B1256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263DA" w14:textId="5EF0FBB2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DD9A15" w14:textId="5DF4C22A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6AFE20FD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07319" w14:textId="34FDF887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C5117" w14:textId="699923B7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F8C03" w14:textId="32847EA8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B32D1" w14:textId="3DE0B95C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98.5%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97310" w14:textId="4A8CBECB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</w:rPr>
              <w:t>97.5%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FFF4F" w14:textId="5ADB4B33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25303" w14:textId="085BE43F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A5787B5" w14:textId="48500480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1CE03800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47BE1" w14:textId="0E342D56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124DC" w14:textId="2A8D603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AF4A" w14:textId="242DDDA1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47989" w14:textId="7133C1C8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73377" w14:textId="1480563A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E4CFF" w14:textId="29E0DB31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CBAA4" w14:textId="3CE0725A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20DD8D" w14:textId="098FAD95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6B7D77F2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1204E" w14:textId="02BBEB00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1350A" w14:textId="209D59A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9F44" w14:textId="4EFEFE23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6DD5A" w14:textId="699DFACF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6A3E2" w14:textId="7A40893A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9D4F0" w14:textId="71220C84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AF219" w14:textId="76F73E8B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7A68D0A" w14:textId="06275A1A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3A68F177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F6B69" w14:textId="7E331FA9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87596" w14:textId="7094CEFF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3B82F" w14:textId="3E341CE2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DC1DC" w14:textId="6CABB96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98.5%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2E625" w14:textId="18DD8257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95.5%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3EF63" w14:textId="42472AD3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98E" w14:textId="6061FF49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E353617" w14:textId="2A8B8410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6C54D934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4254A" w14:textId="0A528D3D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77787" w14:textId="65A82852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14240" w14:textId="4FBFC39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73A50" w14:textId="436340D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97%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D738" w14:textId="04DDF849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1561C" w14:textId="3F42B8B2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0C1570D" w14:textId="6AACA4C5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355042" w14:textId="7C3A096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0C16ADEA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D88F2" w14:textId="1C010480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B5281" w14:textId="3317D074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8E73F" w14:textId="277B6661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C2132" w14:textId="51BC6FCC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96.5%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255AD" w14:textId="528AB03B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DB7DF" w14:textId="7DB4488C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3C0AC" w14:textId="6EA9CE97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7037E71" w14:textId="036774D0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86BA0" w:rsidRPr="00B979F0" w14:paraId="14274E66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A9CF5" w14:textId="6E1663D6" w:rsidR="00586BA0" w:rsidRPr="00B979F0" w:rsidRDefault="00586BA0" w:rsidP="00586B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509F" w14:textId="1AF3AFD8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5D9FF" w14:textId="65801993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8FD99" w14:textId="4519B535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96%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5E16D" w14:textId="2D97AB9D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95.5%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5DC67" w14:textId="0850126E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t>100%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5320A" w14:textId="3C6C96FC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1DD5C36" w14:textId="2CE90F19" w:rsidR="00586BA0" w:rsidRPr="00B979F0" w:rsidRDefault="00586BA0" w:rsidP="00586BA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324D0F" w:rsidRPr="00B979F0" w14:paraId="6607E33F" w14:textId="77777777" w:rsidTr="00B34141">
        <w:trPr>
          <w:trHeight w:val="504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75D2C" w14:textId="77777777" w:rsidR="00324D0F" w:rsidRPr="00B979F0" w:rsidRDefault="00324D0F" w:rsidP="00B3414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Any Additional Competency(ies) Developed by the Program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E2AB7" w14:textId="03F50BDA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97E21" w14:textId="6AD44E89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8950D" w14:textId="6DD5BB47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DE20" w14:textId="3B7E8702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859A0" w14:textId="000E2714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32D76" w14:textId="39FDEB74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963D5A4" w14:textId="5D3E9C07" w:rsidR="00324D0F" w:rsidRPr="00B979F0" w:rsidRDefault="00324D0F" w:rsidP="00B3414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28A7F410" w14:textId="3F312268" w:rsidR="00B813D9" w:rsidRPr="009D40FB" w:rsidRDefault="00B813D9" w:rsidP="009D40FB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sectPr w:rsidR="00B813D9" w:rsidRPr="009D40FB" w:rsidSect="00517B8B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5840" w:h="12240" w:orient="landscape"/>
      <w:pgMar w:top="900" w:right="810" w:bottom="14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2B85" w14:textId="77777777" w:rsidR="000E6865" w:rsidRDefault="000E6865" w:rsidP="00604D8A">
      <w:pPr>
        <w:spacing w:after="0" w:line="240" w:lineRule="auto"/>
      </w:pPr>
      <w:r>
        <w:separator/>
      </w:r>
    </w:p>
  </w:endnote>
  <w:endnote w:type="continuationSeparator" w:id="0">
    <w:p w14:paraId="4C9218E4" w14:textId="77777777" w:rsidR="000E6865" w:rsidRDefault="000E6865" w:rsidP="00604D8A">
      <w:pPr>
        <w:spacing w:after="0" w:line="240" w:lineRule="auto"/>
      </w:pPr>
      <w:r>
        <w:continuationSeparator/>
      </w:r>
    </w:p>
  </w:endnote>
  <w:endnote w:type="continuationNotice" w:id="1">
    <w:p w14:paraId="59900EA9" w14:textId="77777777" w:rsidR="000E6865" w:rsidRDefault="000E6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C6BD0DD" w14:textId="6A1FEFC6" w:rsidR="009E4A01" w:rsidRPr="00A16A17" w:rsidRDefault="009E4A01" w:rsidP="009E4A01">
        <w:pPr>
          <w:pStyle w:val="Footer"/>
          <w:jc w:val="right"/>
          <w:rPr>
            <w:rFonts w:ascii="Arial" w:hAnsi="Arial" w:cs="Arial"/>
          </w:rPr>
        </w:pPr>
        <w:r w:rsidRPr="00A16A17">
          <w:rPr>
            <w:rFonts w:ascii="Arial" w:hAnsi="Arial" w:cs="Arial"/>
          </w:rPr>
          <w:t xml:space="preserve">Updated </w:t>
        </w:r>
        <w:r w:rsidR="00B34141">
          <w:rPr>
            <w:rFonts w:ascii="Arial" w:hAnsi="Arial" w:cs="Arial"/>
          </w:rPr>
          <w:t>4.29.25</w:t>
        </w:r>
      </w:p>
      <w:p w14:paraId="3A89C7AA" w14:textId="71BD3A4A" w:rsidR="009E4A01" w:rsidRPr="009E4A01" w:rsidRDefault="009E4A01" w:rsidP="009E4A01">
        <w:pPr>
          <w:pStyle w:val="Footer"/>
          <w:jc w:val="right"/>
          <w:rPr>
            <w:b/>
            <w:noProof/>
          </w:rPr>
        </w:pPr>
        <w:r w:rsidRPr="00A16A17">
          <w:rPr>
            <w:rFonts w:ascii="Arial" w:hAnsi="Arial" w:cs="Arial"/>
            <w:i/>
          </w:rPr>
          <w:t>Form AS 4(M)</w:t>
        </w:r>
        <w:r w:rsidRPr="00A16A17">
          <w:rPr>
            <w:rFonts w:ascii="Arial" w:hAnsi="Arial" w:cs="Arial"/>
          </w:rPr>
          <w:t xml:space="preserve"> |</w:t>
        </w:r>
        <w:r w:rsidRPr="00A16A17">
          <w:rPr>
            <w:rFonts w:ascii="Arial" w:hAnsi="Arial" w:cs="Arial"/>
            <w:b/>
          </w:rPr>
          <w:t xml:space="preserve"> </w:t>
        </w:r>
        <w:r w:rsidRPr="00A16A17">
          <w:rPr>
            <w:rFonts w:ascii="Arial" w:hAnsi="Arial" w:cs="Arial"/>
            <w:b/>
          </w:rPr>
          <w:fldChar w:fldCharType="begin"/>
        </w:r>
        <w:r w:rsidRPr="00A16A17">
          <w:rPr>
            <w:rFonts w:ascii="Arial" w:hAnsi="Arial" w:cs="Arial"/>
            <w:b/>
          </w:rPr>
          <w:instrText xml:space="preserve"> PAGE   \* MERGEFORMAT </w:instrText>
        </w:r>
        <w:r w:rsidRPr="00A16A17">
          <w:rPr>
            <w:rFonts w:ascii="Arial" w:hAnsi="Arial" w:cs="Arial"/>
            <w:b/>
          </w:rPr>
          <w:fldChar w:fldCharType="separate"/>
        </w:r>
        <w:r w:rsidRPr="00A16A17">
          <w:rPr>
            <w:rFonts w:ascii="Arial" w:hAnsi="Arial" w:cs="Arial"/>
            <w:b/>
          </w:rPr>
          <w:t>5</w:t>
        </w:r>
        <w:r w:rsidRPr="00A16A17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DB7D" w14:textId="77777777" w:rsidR="00604D8A" w:rsidRDefault="0060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7E0F" w14:textId="77777777" w:rsidR="00604D8A" w:rsidRDefault="0060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A72F" w14:textId="77777777" w:rsidR="000E6865" w:rsidRDefault="000E6865" w:rsidP="00604D8A">
      <w:pPr>
        <w:spacing w:after="0" w:line="240" w:lineRule="auto"/>
      </w:pPr>
      <w:r>
        <w:separator/>
      </w:r>
    </w:p>
  </w:footnote>
  <w:footnote w:type="continuationSeparator" w:id="0">
    <w:p w14:paraId="4A615421" w14:textId="77777777" w:rsidR="000E6865" w:rsidRDefault="000E6865" w:rsidP="00604D8A">
      <w:pPr>
        <w:spacing w:after="0" w:line="240" w:lineRule="auto"/>
      </w:pPr>
      <w:r>
        <w:continuationSeparator/>
      </w:r>
    </w:p>
  </w:footnote>
  <w:footnote w:type="continuationNotice" w:id="1">
    <w:p w14:paraId="00799D9C" w14:textId="77777777" w:rsidR="000E6865" w:rsidRDefault="000E6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4F08" w14:textId="77777777" w:rsidR="00604D8A" w:rsidRDefault="00604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4A10" w14:textId="362FA94C" w:rsidR="00604D8A" w:rsidRDefault="00604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B2AD" w14:textId="77777777" w:rsidR="00604D8A" w:rsidRDefault="00604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6"/>
    <w:rsid w:val="00000A60"/>
    <w:rsid w:val="00010F53"/>
    <w:rsid w:val="000125FA"/>
    <w:rsid w:val="00015200"/>
    <w:rsid w:val="0003332A"/>
    <w:rsid w:val="00067A21"/>
    <w:rsid w:val="000A56A2"/>
    <w:rsid w:val="000B4281"/>
    <w:rsid w:val="000E00D8"/>
    <w:rsid w:val="000E4C73"/>
    <w:rsid w:val="000E5A3B"/>
    <w:rsid w:val="000E6865"/>
    <w:rsid w:val="000F14A5"/>
    <w:rsid w:val="000F79F8"/>
    <w:rsid w:val="0010643A"/>
    <w:rsid w:val="00106F13"/>
    <w:rsid w:val="00117305"/>
    <w:rsid w:val="001252D3"/>
    <w:rsid w:val="00136DA1"/>
    <w:rsid w:val="00151F73"/>
    <w:rsid w:val="00154E04"/>
    <w:rsid w:val="0016278A"/>
    <w:rsid w:val="00202795"/>
    <w:rsid w:val="00241E29"/>
    <w:rsid w:val="002727E8"/>
    <w:rsid w:val="00287263"/>
    <w:rsid w:val="00291777"/>
    <w:rsid w:val="002C0C73"/>
    <w:rsid w:val="002E3DEA"/>
    <w:rsid w:val="002F1073"/>
    <w:rsid w:val="002F183A"/>
    <w:rsid w:val="002F7A46"/>
    <w:rsid w:val="00310267"/>
    <w:rsid w:val="00324D0F"/>
    <w:rsid w:val="0036039C"/>
    <w:rsid w:val="00365529"/>
    <w:rsid w:val="00372199"/>
    <w:rsid w:val="00413873"/>
    <w:rsid w:val="00444D06"/>
    <w:rsid w:val="00467B00"/>
    <w:rsid w:val="004C3C6C"/>
    <w:rsid w:val="004F3A9B"/>
    <w:rsid w:val="0050368F"/>
    <w:rsid w:val="00517B8B"/>
    <w:rsid w:val="00524A2C"/>
    <w:rsid w:val="00530125"/>
    <w:rsid w:val="00530654"/>
    <w:rsid w:val="00533BFD"/>
    <w:rsid w:val="00575801"/>
    <w:rsid w:val="00586BA0"/>
    <w:rsid w:val="005907B1"/>
    <w:rsid w:val="00594CE6"/>
    <w:rsid w:val="005958DD"/>
    <w:rsid w:val="005B2D72"/>
    <w:rsid w:val="005B5F2E"/>
    <w:rsid w:val="005C147D"/>
    <w:rsid w:val="005C3AB4"/>
    <w:rsid w:val="00604D8A"/>
    <w:rsid w:val="00625C07"/>
    <w:rsid w:val="00627682"/>
    <w:rsid w:val="00655256"/>
    <w:rsid w:val="00660299"/>
    <w:rsid w:val="00670277"/>
    <w:rsid w:val="006809E8"/>
    <w:rsid w:val="006F15CB"/>
    <w:rsid w:val="007334AA"/>
    <w:rsid w:val="00787F88"/>
    <w:rsid w:val="007A43FC"/>
    <w:rsid w:val="007A45A1"/>
    <w:rsid w:val="007C1020"/>
    <w:rsid w:val="007D651F"/>
    <w:rsid w:val="008007B5"/>
    <w:rsid w:val="00805C02"/>
    <w:rsid w:val="00807F57"/>
    <w:rsid w:val="00812AA1"/>
    <w:rsid w:val="00843B1A"/>
    <w:rsid w:val="008564ED"/>
    <w:rsid w:val="0088139E"/>
    <w:rsid w:val="008C1BC3"/>
    <w:rsid w:val="00946183"/>
    <w:rsid w:val="00961DF7"/>
    <w:rsid w:val="009717AE"/>
    <w:rsid w:val="009A7803"/>
    <w:rsid w:val="009D40FB"/>
    <w:rsid w:val="009E35ED"/>
    <w:rsid w:val="009E4A01"/>
    <w:rsid w:val="009E4F90"/>
    <w:rsid w:val="009F37C7"/>
    <w:rsid w:val="00A03638"/>
    <w:rsid w:val="00A16A17"/>
    <w:rsid w:val="00A51395"/>
    <w:rsid w:val="00A61C6D"/>
    <w:rsid w:val="00A62675"/>
    <w:rsid w:val="00A82B71"/>
    <w:rsid w:val="00AB1732"/>
    <w:rsid w:val="00AD127E"/>
    <w:rsid w:val="00AD7655"/>
    <w:rsid w:val="00B20B45"/>
    <w:rsid w:val="00B244E9"/>
    <w:rsid w:val="00B34141"/>
    <w:rsid w:val="00B357ED"/>
    <w:rsid w:val="00B35FF2"/>
    <w:rsid w:val="00B64AA6"/>
    <w:rsid w:val="00B807BA"/>
    <w:rsid w:val="00B813D9"/>
    <w:rsid w:val="00BC666E"/>
    <w:rsid w:val="00BF1133"/>
    <w:rsid w:val="00C01A5C"/>
    <w:rsid w:val="00C7271C"/>
    <w:rsid w:val="00C80F20"/>
    <w:rsid w:val="00C9560D"/>
    <w:rsid w:val="00D043AB"/>
    <w:rsid w:val="00D24440"/>
    <w:rsid w:val="00D72EA8"/>
    <w:rsid w:val="00D803D1"/>
    <w:rsid w:val="00DB2E4E"/>
    <w:rsid w:val="00DD7541"/>
    <w:rsid w:val="00DF16FF"/>
    <w:rsid w:val="00E15426"/>
    <w:rsid w:val="00E51FE9"/>
    <w:rsid w:val="00E85AD7"/>
    <w:rsid w:val="00EE3716"/>
    <w:rsid w:val="00EF0F5D"/>
    <w:rsid w:val="00F26975"/>
    <w:rsid w:val="00F55DC6"/>
    <w:rsid w:val="00FD2B9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39D8E"/>
  <w15:chartTrackingRefBased/>
  <w15:docId w15:val="{DAE19EEB-98D0-4B5B-97B8-ED243F3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8A"/>
  </w:style>
  <w:style w:type="paragraph" w:styleId="Footer">
    <w:name w:val="footer"/>
    <w:basedOn w:val="Normal"/>
    <w:link w:val="Foot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8A"/>
  </w:style>
  <w:style w:type="paragraph" w:styleId="BalloonText">
    <w:name w:val="Balloon Text"/>
    <w:basedOn w:val="Normal"/>
    <w:link w:val="BalloonTextChar"/>
    <w:uiPriority w:val="99"/>
    <w:semiHidden/>
    <w:unhideWhenUsed/>
    <w:rsid w:val="000E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1C6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34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we.org/accreditation/policies-process/2015epas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policies-process/2015epa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accreditation/policies-process/2015epa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BB7B-75F8-45CA-BA28-9EF6BEF19097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E2D9ECAD-5551-44D3-9A3B-111E0953E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81628-BAEE-4543-9C69-0DC300328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CA993-58AD-405B-840A-6F59A1F4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Philip McCallion</cp:lastModifiedBy>
  <cp:revision>9</cp:revision>
  <dcterms:created xsi:type="dcterms:W3CDTF">2026-04-08T22:54:00Z</dcterms:created>
  <dcterms:modified xsi:type="dcterms:W3CDTF">2026-04-09T14:26:00Z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